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79" w:rsidRPr="00992179" w:rsidRDefault="00992179" w:rsidP="00992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Step by Step </w:t>
      </w:r>
      <w:bookmarkStart w:id="0" w:name="_GoBack"/>
      <w:bookmarkEnd w:id="0"/>
      <w:r w:rsidRPr="00992179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Instructions on Minutes and Agendas (File Repository Use)</w:t>
      </w:r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9921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view </w:t>
      </w:r>
      <w:r w:rsidRPr="009921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minutes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Point your browser to </w:t>
      </w:r>
      <w:hyperlink r:id="rId4" w:tgtFrame="_blank" w:history="1">
        <w:r w:rsidRPr="00992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https://senate.gcsu.edu/</w:t>
        </w:r>
      </w:hyperlink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Click on the</w:t>
      </w:r>
      <w:r w:rsidRPr="00992179">
        <w:rPr>
          <w:rFonts w:ascii="Times New Roman" w:eastAsia="Times New Roman" w:hAnsi="Times New Roman" w:cs="Times New Roman"/>
          <w:color w:val="006FC9"/>
          <w:sz w:val="24"/>
          <w:szCs w:val="24"/>
          <w:shd w:val="clear" w:color="auto" w:fill="FFFFFF"/>
        </w:rPr>
        <w:t xml:space="preserve"> </w:t>
      </w:r>
      <w:r w:rsidRPr="00992179">
        <w:rPr>
          <w:rFonts w:ascii="Times New Roman" w:eastAsia="Times New Roman" w:hAnsi="Times New Roman" w:cs="Times New Roman"/>
          <w:b/>
          <w:bCs/>
          <w:color w:val="006FC9"/>
          <w:sz w:val="24"/>
          <w:szCs w:val="24"/>
          <w:shd w:val="clear" w:color="auto" w:fill="FFFFFF"/>
        </w:rPr>
        <w:t>Meetings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tab in the options across the top</w:t>
      </w:r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Select </w:t>
      </w:r>
      <w:r w:rsidRPr="00992179">
        <w:rPr>
          <w:rFonts w:ascii="Times New Roman" w:eastAsia="Times New Roman" w:hAnsi="Times New Roman" w:cs="Times New Roman"/>
          <w:b/>
          <w:bCs/>
          <w:color w:val="006FC9"/>
          <w:sz w:val="24"/>
          <w:szCs w:val="24"/>
          <w:shd w:val="clear" w:color="auto" w:fill="FFFFFF"/>
        </w:rPr>
        <w:t>Minutes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from the </w:t>
      </w:r>
      <w:r w:rsidRPr="009921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Meetings Info 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menu in left margin.</w:t>
      </w:r>
    </w:p>
    <w:p w:rsidR="00992179" w:rsidRPr="00992179" w:rsidRDefault="00992179" w:rsidP="0099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9921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post </w:t>
      </w:r>
      <w:r w:rsidRPr="009921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minutes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&lt;requires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SysAdmin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to Manage Users to add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Role Minutes&gt;</w:t>
      </w:r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Point your browser to </w:t>
      </w:r>
      <w:hyperlink r:id="rId5" w:tgtFrame="_blank" w:history="1">
        <w:r w:rsidRPr="00992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https://senate.gcsu.edu/</w:t>
        </w:r>
      </w:hyperlink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Go to the lower left corner of this page and login (using your unify credentials)</w:t>
      </w:r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Once logged in, click on the</w:t>
      </w:r>
      <w:r w:rsidRPr="00992179">
        <w:rPr>
          <w:rFonts w:ascii="Times New Roman" w:eastAsia="Times New Roman" w:hAnsi="Times New Roman" w:cs="Times New Roman"/>
          <w:color w:val="006FC9"/>
          <w:sz w:val="24"/>
          <w:szCs w:val="24"/>
          <w:shd w:val="clear" w:color="auto" w:fill="FFFFFF"/>
        </w:rPr>
        <w:t xml:space="preserve"> </w:t>
      </w:r>
      <w:r w:rsidRPr="00992179">
        <w:rPr>
          <w:rFonts w:ascii="Times New Roman" w:eastAsia="Times New Roman" w:hAnsi="Times New Roman" w:cs="Times New Roman"/>
          <w:b/>
          <w:bCs/>
          <w:color w:val="006FC9"/>
          <w:sz w:val="24"/>
          <w:szCs w:val="24"/>
          <w:shd w:val="clear" w:color="auto" w:fill="FFFFFF"/>
        </w:rPr>
        <w:t>Meetings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tab in the options across the top</w:t>
      </w:r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Select </w:t>
      </w:r>
      <w:r w:rsidRPr="00992179">
        <w:rPr>
          <w:rFonts w:ascii="Times New Roman" w:eastAsia="Times New Roman" w:hAnsi="Times New Roman" w:cs="Times New Roman"/>
          <w:b/>
          <w:bCs/>
          <w:color w:val="006FC9"/>
          <w:sz w:val="24"/>
          <w:szCs w:val="24"/>
          <w:shd w:val="clear" w:color="auto" w:fill="FFFFFF"/>
        </w:rPr>
        <w:t>Add Minutes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from the </w:t>
      </w:r>
      <w:r w:rsidRPr="009921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Meetings Admin 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menu in the lower left</w:t>
      </w:r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Enter the requested information into the template</w:t>
      </w:r>
    </w:p>
    <w:p w:rsidR="00992179" w:rsidRPr="00992179" w:rsidRDefault="00992179" w:rsidP="00992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6. Once complete, click on the </w:t>
      </w:r>
      <w:r w:rsidRPr="009921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Save </w:t>
      </w:r>
      <w:r w:rsidRPr="0099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button in the lower left.</w:t>
      </w:r>
    </w:p>
    <w:p w:rsidR="00D87E17" w:rsidRDefault="00992179">
      <w:r>
        <w:t>==================================================================================================</w:t>
      </w:r>
    </w:p>
    <w:p w:rsidR="00992179" w:rsidRDefault="00992179" w:rsidP="00992179">
      <w:pPr>
        <w:pStyle w:val="NormalWeb"/>
      </w:pPr>
      <w:r>
        <w:rPr>
          <w:b/>
          <w:bCs/>
          <w:u w:val="single"/>
        </w:rPr>
        <w:t xml:space="preserve">To </w:t>
      </w:r>
      <w:r w:rsidRPr="00992179">
        <w:rPr>
          <w:b/>
          <w:bCs/>
          <w:highlight w:val="yellow"/>
          <w:u w:val="single"/>
        </w:rPr>
        <w:t>post an Agenda</w:t>
      </w:r>
      <w:r>
        <w:rPr>
          <w:b/>
          <w:bCs/>
          <w:u w:val="single"/>
        </w:rPr>
        <w:t xml:space="preserve"> to the University Senate Website</w:t>
      </w:r>
    </w:p>
    <w:p w:rsidR="00992179" w:rsidRDefault="00992179" w:rsidP="00992179">
      <w:pPr>
        <w:pStyle w:val="NormalWeb"/>
      </w:pPr>
      <w:r>
        <w:t xml:space="preserve">1. </w:t>
      </w:r>
      <w:r>
        <w:rPr>
          <w:rFonts w:ascii="Calibri" w:hAnsi="Calibri"/>
          <w:color w:val="000000"/>
        </w:rPr>
        <w:t xml:space="preserve">Point your browser to </w:t>
      </w:r>
      <w:hyperlink r:id="rId6" w:tgtFrame="_blank" w:history="1">
        <w:r>
          <w:rPr>
            <w:rStyle w:val="Hyperlink"/>
            <w:rFonts w:ascii="Calibri" w:hAnsi="Calibri"/>
          </w:rPr>
          <w:t>https://senate.gcsu.edu/</w:t>
        </w:r>
      </w:hyperlink>
    </w:p>
    <w:p w:rsidR="00992179" w:rsidRDefault="00992179" w:rsidP="00992179">
      <w:pPr>
        <w:pStyle w:val="NormalWeb"/>
      </w:pPr>
      <w:r>
        <w:rPr>
          <w:rFonts w:ascii="Calibri" w:hAnsi="Calibri"/>
          <w:color w:val="000000"/>
        </w:rPr>
        <w:t>2. Go to the lower left corner of this page and login (using your unify credentials)</w:t>
      </w:r>
    </w:p>
    <w:p w:rsidR="00992179" w:rsidRDefault="00992179" w:rsidP="00992179">
      <w:pPr>
        <w:pStyle w:val="NormalWeb"/>
      </w:pPr>
      <w:r>
        <w:rPr>
          <w:rFonts w:ascii="Calibri" w:hAnsi="Calibri"/>
          <w:color w:val="000000"/>
        </w:rPr>
        <w:t>3. Once logged in, click on the</w:t>
      </w:r>
      <w:r>
        <w:rPr>
          <w:rFonts w:ascii="Calibri" w:hAnsi="Calibri"/>
          <w:color w:val="006FC9"/>
        </w:rPr>
        <w:t xml:space="preserve"> </w:t>
      </w:r>
      <w:r>
        <w:rPr>
          <w:rFonts w:ascii="Calibri" w:hAnsi="Calibri"/>
          <w:b/>
          <w:bCs/>
          <w:color w:val="006FC9"/>
        </w:rPr>
        <w:t>File Repository</w:t>
      </w:r>
      <w:r>
        <w:rPr>
          <w:rFonts w:ascii="Calibri" w:hAnsi="Calibri"/>
          <w:color w:val="000000"/>
        </w:rPr>
        <w:t xml:space="preserve"> tab in the options across the top</w:t>
      </w:r>
    </w:p>
    <w:p w:rsidR="00992179" w:rsidRDefault="00992179" w:rsidP="00992179">
      <w:pPr>
        <w:pStyle w:val="NormalWeb"/>
      </w:pPr>
      <w:r>
        <w:rPr>
          <w:rFonts w:ascii="Calibri" w:hAnsi="Calibri"/>
          <w:color w:val="000000"/>
        </w:rPr>
        <w:t xml:space="preserve">4. Select </w:t>
      </w:r>
      <w:r>
        <w:rPr>
          <w:rFonts w:ascii="Calibri" w:hAnsi="Calibri"/>
          <w:b/>
          <w:bCs/>
          <w:color w:val="006FC9"/>
        </w:rPr>
        <w:t>Add Public File</w:t>
      </w:r>
      <w:r>
        <w:rPr>
          <w:rFonts w:ascii="Calibri" w:hAnsi="Calibri"/>
          <w:color w:val="000000"/>
        </w:rPr>
        <w:t xml:space="preserve"> from the</w:t>
      </w:r>
      <w:r>
        <w:rPr>
          <w:rFonts w:ascii="Calibri" w:hAnsi="Calibri"/>
          <w:b/>
          <w:bCs/>
          <w:color w:val="000000"/>
        </w:rPr>
        <w:t xml:space="preserve"> File Repository Menu </w:t>
      </w:r>
      <w:proofErr w:type="spellStart"/>
      <w:r>
        <w:rPr>
          <w:rFonts w:ascii="Calibri" w:hAnsi="Calibri"/>
          <w:color w:val="000000"/>
        </w:rPr>
        <w:t>menu</w:t>
      </w:r>
      <w:proofErr w:type="spellEnd"/>
      <w:r>
        <w:rPr>
          <w:rFonts w:ascii="Calibri" w:hAnsi="Calibri"/>
          <w:color w:val="000000"/>
        </w:rPr>
        <w:t xml:space="preserve"> in the left margin</w:t>
      </w:r>
    </w:p>
    <w:p w:rsidR="00992179" w:rsidRDefault="00992179" w:rsidP="00992179">
      <w:pPr>
        <w:pStyle w:val="NormalWeb"/>
      </w:pPr>
      <w:r>
        <w:rPr>
          <w:rFonts w:ascii="Calibri" w:hAnsi="Calibri"/>
          <w:color w:val="000000"/>
        </w:rPr>
        <w:t>5. Enter the requested information into the template &lt;Date would be the date of the meeting to which the agenda applies; Category is Agenda&gt;</w:t>
      </w:r>
    </w:p>
    <w:p w:rsidR="00992179" w:rsidRDefault="00992179" w:rsidP="00992179">
      <w:pPr>
        <w:pStyle w:val="NormalWeb"/>
      </w:pPr>
      <w:r>
        <w:rPr>
          <w:rFonts w:ascii="Calibri" w:hAnsi="Calibri"/>
          <w:i/>
          <w:iCs/>
          <w:color w:val="000000"/>
        </w:rPr>
        <w:t xml:space="preserve">Note that when you designate your committee, the file will be posted to the designated committee area found under the </w:t>
      </w:r>
      <w:r>
        <w:rPr>
          <w:rFonts w:ascii="Calibri" w:hAnsi="Calibri"/>
          <w:b/>
          <w:bCs/>
          <w:color w:val="006FC9"/>
        </w:rPr>
        <w:t>Committees</w:t>
      </w:r>
      <w:r>
        <w:rPr>
          <w:rFonts w:ascii="Calibri" w:hAnsi="Calibri"/>
          <w:b/>
          <w:bCs/>
          <w:i/>
          <w:iCs/>
          <w:color w:val="006FC9"/>
        </w:rPr>
        <w:t xml:space="preserve"> </w:t>
      </w:r>
      <w:r>
        <w:rPr>
          <w:rFonts w:ascii="Calibri" w:hAnsi="Calibri"/>
          <w:i/>
          <w:iCs/>
          <w:color w:val="000000"/>
        </w:rPr>
        <w:t xml:space="preserve">tab in the options across the top and then the </w:t>
      </w:r>
      <w:r>
        <w:rPr>
          <w:rFonts w:ascii="Calibri" w:hAnsi="Calibri"/>
          <w:b/>
          <w:bCs/>
          <w:color w:val="006FC9"/>
        </w:rPr>
        <w:t xml:space="preserve">Agenda </w:t>
      </w:r>
      <w:r>
        <w:rPr>
          <w:rFonts w:ascii="Calibri" w:hAnsi="Calibri"/>
          <w:i/>
          <w:iCs/>
          <w:color w:val="000000"/>
        </w:rPr>
        <w:t xml:space="preserve">tab once at a committee site. By this same process you can post other files to the </w:t>
      </w:r>
      <w:r>
        <w:rPr>
          <w:rFonts w:ascii="Calibri" w:hAnsi="Calibri"/>
          <w:b/>
          <w:bCs/>
          <w:color w:val="000000"/>
        </w:rPr>
        <w:t>Documents</w:t>
      </w:r>
      <w:r>
        <w:rPr>
          <w:rFonts w:ascii="Calibri" w:hAnsi="Calibri"/>
          <w:i/>
          <w:iCs/>
          <w:color w:val="000000"/>
        </w:rPr>
        <w:t xml:space="preserve"> area &lt;</w:t>
      </w:r>
      <w:r>
        <w:rPr>
          <w:rFonts w:ascii="Calibri" w:hAnsi="Calibri"/>
          <w:color w:val="000000"/>
        </w:rPr>
        <w:t>using Category Resource</w:t>
      </w:r>
      <w:r>
        <w:rPr>
          <w:rFonts w:ascii="Calibri" w:hAnsi="Calibri"/>
          <w:i/>
          <w:iCs/>
          <w:color w:val="000000"/>
        </w:rPr>
        <w:t>&gt; of your committee website.</w:t>
      </w:r>
    </w:p>
    <w:p w:rsidR="00992179" w:rsidRDefault="00992179" w:rsidP="00992179">
      <w:pPr>
        <w:pStyle w:val="NormalWeb"/>
      </w:pPr>
      <w:r>
        <w:rPr>
          <w:rFonts w:ascii="Calibri" w:hAnsi="Calibri"/>
          <w:color w:val="000000"/>
        </w:rPr>
        <w:t xml:space="preserve">6. Click on the </w:t>
      </w:r>
      <w:r>
        <w:rPr>
          <w:rFonts w:ascii="Calibri" w:hAnsi="Calibri"/>
          <w:b/>
          <w:bCs/>
          <w:color w:val="000000"/>
        </w:rPr>
        <w:t xml:space="preserve">Save </w:t>
      </w:r>
      <w:r>
        <w:rPr>
          <w:rFonts w:ascii="Calibri" w:hAnsi="Calibri"/>
          <w:color w:val="000000"/>
        </w:rPr>
        <w:t>button in the lower left.</w:t>
      </w:r>
    </w:p>
    <w:p w:rsidR="00992179" w:rsidRDefault="00992179" w:rsidP="00992179">
      <w:pPr>
        <w:pStyle w:val="NormalWeb"/>
      </w:pPr>
      <w:r>
        <w:rPr>
          <w:rFonts w:ascii="Calibri" w:hAnsi="Calibri"/>
          <w:color w:val="000000"/>
        </w:rPr>
        <w:t>7. If you fail to comply with item six, all your brilliant work will be lost.</w:t>
      </w:r>
    </w:p>
    <w:sectPr w:rsidR="00992179" w:rsidSect="00992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79"/>
    <w:rsid w:val="002B17DE"/>
    <w:rsid w:val="00561072"/>
    <w:rsid w:val="009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237E6-6168-436E-948B-CDCE8952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2179"/>
    <w:rPr>
      <w:color w:val="0000FF"/>
      <w:u w:val="single"/>
    </w:rPr>
  </w:style>
  <w:style w:type="character" w:customStyle="1" w:styleId="xhighlight">
    <w:name w:val="x_highlight"/>
    <w:basedOn w:val="DefaultParagraphFont"/>
    <w:rsid w:val="0099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ate.gcsu.edu/" TargetMode="External"/><Relationship Id="rId5" Type="http://schemas.openxmlformats.org/officeDocument/2006/relationships/hyperlink" Target="https://senate.gcsu.edu/" TargetMode="External"/><Relationship Id="rId4" Type="http://schemas.openxmlformats.org/officeDocument/2006/relationships/hyperlink" Target="https://senate.gc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1</cp:revision>
  <dcterms:created xsi:type="dcterms:W3CDTF">2017-09-19T18:15:00Z</dcterms:created>
  <dcterms:modified xsi:type="dcterms:W3CDTF">2017-09-19T18:24:00Z</dcterms:modified>
</cp:coreProperties>
</file>