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7A085" w14:textId="77777777" w:rsidR="00F500D2" w:rsidRPr="003F4F15" w:rsidRDefault="00F500D2" w:rsidP="00F500D2">
      <w:pPr>
        <w:widowControl w:val="0"/>
        <w:autoSpaceDE w:val="0"/>
        <w:autoSpaceDN w:val="0"/>
        <w:adjustRightInd w:val="0"/>
        <w:spacing w:after="240"/>
        <w:rPr>
          <w:rFonts w:ascii="Times" w:hAnsi="Times" w:cs="Times"/>
          <w:sz w:val="22"/>
          <w:szCs w:val="22"/>
        </w:rPr>
      </w:pPr>
      <w:r w:rsidRPr="003F4F15">
        <w:rPr>
          <w:rFonts w:ascii="Times" w:hAnsi="Times" w:cs="Times"/>
          <w:b/>
          <w:bCs/>
          <w:sz w:val="22"/>
          <w:szCs w:val="22"/>
        </w:rPr>
        <w:t>Committee Name: Resources, Planning, and Institutional Policy Committee</w:t>
      </w:r>
    </w:p>
    <w:p w14:paraId="4545ACE3" w14:textId="77777777" w:rsidR="00F500D2" w:rsidRPr="003F4F15" w:rsidRDefault="00F500D2" w:rsidP="00F500D2">
      <w:pPr>
        <w:widowControl w:val="0"/>
        <w:autoSpaceDE w:val="0"/>
        <w:autoSpaceDN w:val="0"/>
        <w:adjustRightInd w:val="0"/>
        <w:spacing w:after="240"/>
        <w:rPr>
          <w:rFonts w:ascii="Times" w:hAnsi="Times" w:cs="Times"/>
          <w:sz w:val="22"/>
          <w:szCs w:val="22"/>
        </w:rPr>
      </w:pPr>
      <w:r w:rsidRPr="003F4F15">
        <w:rPr>
          <w:rFonts w:ascii="Times" w:hAnsi="Times" w:cs="Times"/>
          <w:b/>
          <w:bCs/>
          <w:sz w:val="22"/>
          <w:szCs w:val="22"/>
        </w:rPr>
        <w:t>Academic Year: 2015-2016</w:t>
      </w:r>
    </w:p>
    <w:p w14:paraId="1D065E81" w14:textId="77777777" w:rsidR="00F500D2" w:rsidRPr="003F4F15" w:rsidRDefault="00F500D2" w:rsidP="00F500D2">
      <w:pPr>
        <w:widowControl w:val="0"/>
        <w:autoSpaceDE w:val="0"/>
        <w:autoSpaceDN w:val="0"/>
        <w:adjustRightInd w:val="0"/>
        <w:spacing w:after="240"/>
        <w:rPr>
          <w:rFonts w:ascii="Times" w:hAnsi="Times" w:cs="Times"/>
          <w:sz w:val="22"/>
          <w:szCs w:val="22"/>
        </w:rPr>
      </w:pPr>
      <w:r w:rsidRPr="003F4F15">
        <w:rPr>
          <w:rFonts w:ascii="Times" w:hAnsi="Times" w:cs="Times"/>
          <w:b/>
          <w:bCs/>
          <w:sz w:val="22"/>
          <w:szCs w:val="22"/>
        </w:rPr>
        <w:t>Committee Charge:</w:t>
      </w:r>
    </w:p>
    <w:p w14:paraId="0FFC5359" w14:textId="77777777" w:rsidR="00E33EC7" w:rsidRPr="003F4F15" w:rsidRDefault="00E33EC7" w:rsidP="00E33EC7">
      <w:pPr>
        <w:widowControl w:val="0"/>
        <w:numPr>
          <w:ilvl w:val="0"/>
          <w:numId w:val="1"/>
        </w:numPr>
        <w:tabs>
          <w:tab w:val="left" w:pos="220"/>
          <w:tab w:val="left" w:pos="720"/>
        </w:tabs>
        <w:autoSpaceDE w:val="0"/>
        <w:autoSpaceDN w:val="0"/>
        <w:adjustRightInd w:val="0"/>
        <w:ind w:hanging="720"/>
        <w:rPr>
          <w:rFonts w:ascii="Times" w:hAnsi="Times" w:cs="PT Sans"/>
          <w:color w:val="343434"/>
          <w:sz w:val="22"/>
          <w:szCs w:val="22"/>
        </w:rPr>
      </w:pPr>
      <w:r w:rsidRPr="003F4F15">
        <w:rPr>
          <w:rFonts w:ascii="Times" w:hAnsi="Times" w:cs="PT Sans"/>
          <w:b/>
          <w:bCs/>
          <w:color w:val="343434"/>
          <w:sz w:val="22"/>
          <w:szCs w:val="22"/>
        </w:rPr>
        <w:t>Membership:</w:t>
      </w:r>
      <w:r w:rsidRPr="003F4F15">
        <w:rPr>
          <w:rFonts w:ascii="Times" w:hAnsi="Times" w:cs="PT Sans"/>
          <w:color w:val="343434"/>
          <w:sz w:val="22"/>
          <w:szCs w:val="22"/>
        </w:rPr>
        <w:t xml:space="preserve"> V.Section2.C.5.a. The Resources, Planning, and Institutional Policy Committee shall have thirteen (13) members distributed as follows: six (6) members selected from the Corps of Instruction faculty, at least four (4) of whom are elected faculty senators, three (3) members who are selected staff senators, one (1) member who is the Chief Business Officer or an individual appointed by the Chief Business Officer to serve as her/his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14:paraId="186443C5" w14:textId="1E1BA201" w:rsidR="00F500D2" w:rsidRPr="003F4F15" w:rsidRDefault="00E33EC7" w:rsidP="00E33EC7">
      <w:pPr>
        <w:widowControl w:val="0"/>
        <w:autoSpaceDE w:val="0"/>
        <w:autoSpaceDN w:val="0"/>
        <w:adjustRightInd w:val="0"/>
        <w:spacing w:after="240"/>
        <w:rPr>
          <w:rFonts w:ascii="Times" w:hAnsi="Times" w:cs="Times"/>
          <w:sz w:val="22"/>
          <w:szCs w:val="22"/>
        </w:rPr>
      </w:pPr>
      <w:r w:rsidRPr="003F4F15">
        <w:rPr>
          <w:rFonts w:ascii="Times" w:hAnsi="Times" w:cs="PT Sans"/>
          <w:b/>
          <w:bCs/>
          <w:color w:val="343434"/>
          <w:sz w:val="22"/>
          <w:szCs w:val="22"/>
        </w:rPr>
        <w:t>Scope:</w:t>
      </w:r>
      <w:r w:rsidRPr="003F4F15">
        <w:rPr>
          <w:rFonts w:ascii="Times" w:hAnsi="Times" w:cs="PT Sans"/>
          <w:color w:val="343434"/>
          <w:sz w:val="22"/>
          <w:szCs w:val="22"/>
        </w:rPr>
        <w:t xml:space="preserve"> V.Section2.C.5.b. The Resources, Planning, and Institutional Policy Committee shall be concerned with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w:t>
      </w:r>
    </w:p>
    <w:p w14:paraId="5988AC4A" w14:textId="343C6610" w:rsidR="00F500D2" w:rsidRPr="003F4F15" w:rsidRDefault="00F500D2" w:rsidP="00F500D2">
      <w:pPr>
        <w:widowControl w:val="0"/>
        <w:autoSpaceDE w:val="0"/>
        <w:autoSpaceDN w:val="0"/>
        <w:adjustRightInd w:val="0"/>
        <w:spacing w:after="240"/>
        <w:rPr>
          <w:rFonts w:ascii="Times" w:hAnsi="Times" w:cs="Times"/>
          <w:sz w:val="22"/>
          <w:szCs w:val="22"/>
        </w:rPr>
      </w:pPr>
      <w:r w:rsidRPr="003F4F15">
        <w:rPr>
          <w:rFonts w:ascii="Times" w:hAnsi="Times" w:cs="Times"/>
          <w:b/>
          <w:bCs/>
          <w:sz w:val="22"/>
          <w:szCs w:val="22"/>
        </w:rPr>
        <w:t>Committee Calendar</w:t>
      </w:r>
      <w:r w:rsidR="00176BAB">
        <w:rPr>
          <w:rFonts w:ascii="Times" w:hAnsi="Times" w:cs="Times"/>
          <w:b/>
          <w:bCs/>
          <w:sz w:val="22"/>
          <w:szCs w:val="22"/>
        </w:rPr>
        <w:t xml:space="preserve"> 2015-2016</w:t>
      </w:r>
      <w:r w:rsidRPr="003F4F15">
        <w:rPr>
          <w:rFonts w:ascii="Times" w:hAnsi="Times" w:cs="Times"/>
          <w:b/>
          <w:bCs/>
          <w:sz w:val="22"/>
          <w:szCs w:val="22"/>
        </w:rPr>
        <w:t>:</w:t>
      </w:r>
    </w:p>
    <w:p w14:paraId="6B4676E9" w14:textId="77777777" w:rsidR="00F500D2" w:rsidRPr="003F4F15" w:rsidRDefault="000F6835" w:rsidP="00F500D2">
      <w:pPr>
        <w:widowControl w:val="0"/>
        <w:autoSpaceDE w:val="0"/>
        <w:autoSpaceDN w:val="0"/>
        <w:adjustRightInd w:val="0"/>
        <w:spacing w:after="240"/>
        <w:rPr>
          <w:rFonts w:ascii="Times" w:hAnsi="Times" w:cs="Times"/>
          <w:sz w:val="22"/>
          <w:szCs w:val="22"/>
        </w:rPr>
      </w:pPr>
      <w:r w:rsidRPr="003F4F15">
        <w:rPr>
          <w:rFonts w:ascii="Times" w:hAnsi="Times" w:cs="Times"/>
          <w:i/>
          <w:iCs/>
          <w:sz w:val="22"/>
          <w:szCs w:val="22"/>
        </w:rPr>
        <w:t xml:space="preserve">August 11, September 4, October 2, </w:t>
      </w:r>
      <w:r w:rsidR="00F500D2" w:rsidRPr="003F4F15">
        <w:rPr>
          <w:rFonts w:ascii="Times" w:hAnsi="Times" w:cs="Times"/>
          <w:i/>
          <w:iCs/>
          <w:sz w:val="22"/>
          <w:szCs w:val="22"/>
        </w:rPr>
        <w:t> </w:t>
      </w:r>
      <w:r w:rsidRPr="003F4F15">
        <w:rPr>
          <w:rFonts w:ascii="Times" w:hAnsi="Times" w:cs="Times"/>
          <w:i/>
          <w:iCs/>
          <w:sz w:val="22"/>
          <w:szCs w:val="22"/>
        </w:rPr>
        <w:t xml:space="preserve">November 6, </w:t>
      </w:r>
      <w:r w:rsidR="00F500D2" w:rsidRPr="003F4F15">
        <w:rPr>
          <w:rFonts w:ascii="Times" w:hAnsi="Times" w:cs="Times"/>
          <w:i/>
          <w:iCs/>
          <w:sz w:val="22"/>
          <w:szCs w:val="22"/>
        </w:rPr>
        <w:t> </w:t>
      </w:r>
      <w:r w:rsidRPr="003F4F15">
        <w:rPr>
          <w:rFonts w:ascii="Times" w:hAnsi="Times" w:cs="Times"/>
          <w:i/>
          <w:iCs/>
          <w:sz w:val="22"/>
          <w:szCs w:val="22"/>
        </w:rPr>
        <w:t xml:space="preserve">December 4, February 5, March 4, April 1. </w:t>
      </w:r>
    </w:p>
    <w:p w14:paraId="79ECFB59" w14:textId="77777777" w:rsidR="00941A00" w:rsidRDefault="00F500D2" w:rsidP="00F500D2">
      <w:pPr>
        <w:widowControl w:val="0"/>
        <w:autoSpaceDE w:val="0"/>
        <w:autoSpaceDN w:val="0"/>
        <w:adjustRightInd w:val="0"/>
        <w:spacing w:after="240"/>
        <w:rPr>
          <w:rFonts w:ascii="Times" w:hAnsi="Times" w:cs="Times"/>
          <w:b/>
          <w:bCs/>
          <w:sz w:val="22"/>
          <w:szCs w:val="22"/>
        </w:rPr>
      </w:pPr>
      <w:r w:rsidRPr="003F4F15">
        <w:rPr>
          <w:rFonts w:ascii="Times" w:hAnsi="Times" w:cs="Times"/>
          <w:b/>
          <w:bCs/>
          <w:sz w:val="22"/>
          <w:szCs w:val="22"/>
        </w:rPr>
        <w:t>Executive Summary</w:t>
      </w:r>
      <w:r w:rsidR="00026919">
        <w:rPr>
          <w:rFonts w:ascii="Times" w:hAnsi="Times" w:cs="Times"/>
          <w:b/>
          <w:bCs/>
          <w:sz w:val="22"/>
          <w:szCs w:val="22"/>
        </w:rPr>
        <w:t xml:space="preserve">: </w:t>
      </w:r>
    </w:p>
    <w:p w14:paraId="62512C26" w14:textId="65E96A25" w:rsidR="00941A00" w:rsidRDefault="00941A00" w:rsidP="00F500D2">
      <w:pPr>
        <w:widowControl w:val="0"/>
        <w:autoSpaceDE w:val="0"/>
        <w:autoSpaceDN w:val="0"/>
        <w:adjustRightInd w:val="0"/>
        <w:spacing w:after="240"/>
        <w:rPr>
          <w:rFonts w:ascii="Times" w:hAnsi="Times" w:cs="Times"/>
          <w:bCs/>
          <w:sz w:val="22"/>
          <w:szCs w:val="22"/>
        </w:rPr>
      </w:pPr>
      <w:r>
        <w:rPr>
          <w:rFonts w:ascii="Times" w:hAnsi="Times" w:cs="Times"/>
          <w:b/>
          <w:bCs/>
          <w:sz w:val="22"/>
          <w:szCs w:val="22"/>
        </w:rPr>
        <w:t xml:space="preserve">      </w:t>
      </w:r>
      <w:r w:rsidR="00026919" w:rsidRPr="00026919">
        <w:rPr>
          <w:rFonts w:ascii="Times" w:hAnsi="Times" w:cs="Times"/>
          <w:bCs/>
          <w:sz w:val="22"/>
          <w:szCs w:val="22"/>
        </w:rPr>
        <w:t>At the inaugural meeting of RPIPC</w:t>
      </w:r>
      <w:r w:rsidR="00026919">
        <w:rPr>
          <w:rFonts w:ascii="Times" w:hAnsi="Times" w:cs="Times"/>
          <w:bCs/>
          <w:sz w:val="22"/>
          <w:szCs w:val="22"/>
        </w:rPr>
        <w:t xml:space="preserve"> on August 11, committee members brainstormed the following potential issues for follow-up throughout the year: </w:t>
      </w:r>
      <w:r w:rsidR="00932D14">
        <w:rPr>
          <w:rFonts w:ascii="Times" w:hAnsi="Times" w:cs="Times"/>
          <w:bCs/>
          <w:sz w:val="22"/>
          <w:szCs w:val="22"/>
        </w:rPr>
        <w:t xml:space="preserve">1) </w:t>
      </w:r>
      <w:r w:rsidR="00026919">
        <w:rPr>
          <w:rFonts w:ascii="Times" w:hAnsi="Times" w:cs="Times"/>
          <w:bCs/>
          <w:sz w:val="22"/>
          <w:szCs w:val="22"/>
        </w:rPr>
        <w:t>faculty 10 month pay distributed across 12 months (we were told that when the present ADP porta</w:t>
      </w:r>
      <w:r w:rsidR="00932D14">
        <w:rPr>
          <w:rFonts w:ascii="Times" w:hAnsi="Times" w:cs="Times"/>
          <w:bCs/>
          <w:sz w:val="22"/>
          <w:szCs w:val="22"/>
        </w:rPr>
        <w:t>l is replaced in 2017</w:t>
      </w:r>
      <w:r w:rsidR="00026919">
        <w:rPr>
          <w:rFonts w:ascii="Times" w:hAnsi="Times" w:cs="Times"/>
          <w:bCs/>
          <w:sz w:val="22"/>
          <w:szCs w:val="22"/>
        </w:rPr>
        <w:t xml:space="preserve"> this will happen), </w:t>
      </w:r>
      <w:r w:rsidR="00932D14">
        <w:rPr>
          <w:rFonts w:ascii="Times" w:hAnsi="Times" w:cs="Times"/>
          <w:bCs/>
          <w:sz w:val="22"/>
          <w:szCs w:val="22"/>
        </w:rPr>
        <w:t>2) I</w:t>
      </w:r>
      <w:r w:rsidR="00026919">
        <w:rPr>
          <w:rFonts w:ascii="Times" w:hAnsi="Times" w:cs="Times"/>
          <w:bCs/>
          <w:sz w:val="22"/>
          <w:szCs w:val="22"/>
        </w:rPr>
        <w:t>nstitutional environmental sustainabili</w:t>
      </w:r>
      <w:r w:rsidR="00932D14">
        <w:rPr>
          <w:rFonts w:ascii="Times" w:hAnsi="Times" w:cs="Times"/>
          <w:bCs/>
          <w:sz w:val="22"/>
          <w:szCs w:val="22"/>
        </w:rPr>
        <w:t>ty efforts</w:t>
      </w:r>
      <w:r w:rsidR="004D4E89">
        <w:rPr>
          <w:rFonts w:ascii="Times" w:hAnsi="Times" w:cs="Times"/>
          <w:bCs/>
          <w:sz w:val="22"/>
          <w:szCs w:val="22"/>
        </w:rPr>
        <w:t xml:space="preserve"> (Lori Strawder was brought in to update us)</w:t>
      </w:r>
      <w:r w:rsidR="00026919">
        <w:rPr>
          <w:rFonts w:ascii="Times" w:hAnsi="Times" w:cs="Times"/>
          <w:bCs/>
          <w:sz w:val="22"/>
          <w:szCs w:val="22"/>
        </w:rPr>
        <w:t>,</w:t>
      </w:r>
      <w:r w:rsidR="00932D14">
        <w:rPr>
          <w:rFonts w:ascii="Times" w:hAnsi="Times" w:cs="Times"/>
          <w:bCs/>
          <w:sz w:val="22"/>
          <w:szCs w:val="22"/>
        </w:rPr>
        <w:t xml:space="preserve"> </w:t>
      </w:r>
      <w:r w:rsidR="004D4E89">
        <w:rPr>
          <w:rFonts w:ascii="Times" w:hAnsi="Times" w:cs="Times"/>
          <w:bCs/>
          <w:sz w:val="22"/>
          <w:szCs w:val="22"/>
        </w:rPr>
        <w:t xml:space="preserve"> 3) Follow-up on interest in a faculty club space (Jan Hoffmann Clark  to create interest survey), </w:t>
      </w:r>
      <w:r w:rsidR="0002546E">
        <w:rPr>
          <w:rFonts w:ascii="Times" w:hAnsi="Times" w:cs="Times"/>
          <w:bCs/>
          <w:sz w:val="22"/>
          <w:szCs w:val="22"/>
        </w:rPr>
        <w:t>4</w:t>
      </w:r>
      <w:r w:rsidR="00932D14">
        <w:rPr>
          <w:rFonts w:ascii="Times" w:hAnsi="Times" w:cs="Times"/>
          <w:bCs/>
          <w:sz w:val="22"/>
          <w:szCs w:val="22"/>
        </w:rPr>
        <w:t xml:space="preserve">) need for transparency and better communication regarding,  a) </w:t>
      </w:r>
      <w:r w:rsidR="00026919">
        <w:rPr>
          <w:rFonts w:ascii="Times" w:hAnsi="Times" w:cs="Times"/>
          <w:bCs/>
          <w:sz w:val="22"/>
          <w:szCs w:val="22"/>
        </w:rPr>
        <w:t>equity of summer faculty course salary across colleges,  and allocation of profits from same</w:t>
      </w:r>
      <w:r w:rsidR="00932D14">
        <w:rPr>
          <w:rFonts w:ascii="Times" w:hAnsi="Times" w:cs="Times"/>
          <w:bCs/>
          <w:sz w:val="22"/>
          <w:szCs w:val="22"/>
        </w:rPr>
        <w:t>, b)</w:t>
      </w:r>
      <w:r w:rsidR="00026919">
        <w:rPr>
          <w:rFonts w:ascii="Times" w:hAnsi="Times" w:cs="Times"/>
          <w:bCs/>
          <w:sz w:val="22"/>
          <w:szCs w:val="22"/>
        </w:rPr>
        <w:t xml:space="preserve"> updates/changes on the Policy, Procedures and Practices manual (</w:t>
      </w:r>
      <w:r w:rsidR="00932D14">
        <w:rPr>
          <w:rFonts w:ascii="Times" w:hAnsi="Times" w:cs="Times"/>
          <w:bCs/>
          <w:sz w:val="22"/>
          <w:szCs w:val="22"/>
        </w:rPr>
        <w:t>PPPM), for instance no one was sure what happened after Mike Digby was hired to go through it, and how changes are being tracked and communicated to the University Senate regarding implementation</w:t>
      </w:r>
      <w:r w:rsidR="004D4E89">
        <w:rPr>
          <w:rFonts w:ascii="Times" w:hAnsi="Times" w:cs="Times"/>
          <w:bCs/>
          <w:sz w:val="22"/>
          <w:szCs w:val="22"/>
        </w:rPr>
        <w:t xml:space="preserve"> (follow up by Susan Allen)</w:t>
      </w:r>
      <w:r w:rsidR="00932D14">
        <w:rPr>
          <w:rFonts w:ascii="Times" w:hAnsi="Times" w:cs="Times"/>
          <w:bCs/>
          <w:sz w:val="22"/>
          <w:szCs w:val="22"/>
        </w:rPr>
        <w:t>, c) part-time faculty benefits</w:t>
      </w:r>
      <w:r w:rsidR="004D4E89">
        <w:rPr>
          <w:rFonts w:ascii="Times" w:hAnsi="Times" w:cs="Times"/>
          <w:bCs/>
          <w:sz w:val="22"/>
          <w:szCs w:val="22"/>
        </w:rPr>
        <w:t xml:space="preserve"> (Carol Ward follow</w:t>
      </w:r>
      <w:r w:rsidR="003659BE">
        <w:rPr>
          <w:rFonts w:ascii="Times" w:hAnsi="Times" w:cs="Times"/>
          <w:bCs/>
          <w:sz w:val="22"/>
          <w:szCs w:val="22"/>
        </w:rPr>
        <w:t xml:space="preserve"> up)</w:t>
      </w:r>
      <w:r w:rsidR="004D4E89">
        <w:rPr>
          <w:rFonts w:ascii="Times" w:hAnsi="Times" w:cs="Times"/>
          <w:bCs/>
          <w:sz w:val="22"/>
          <w:szCs w:val="22"/>
        </w:rPr>
        <w:t>)</w:t>
      </w:r>
      <w:r w:rsidR="00932D14">
        <w:rPr>
          <w:rFonts w:ascii="Times" w:hAnsi="Times" w:cs="Times"/>
          <w:bCs/>
          <w:sz w:val="22"/>
          <w:szCs w:val="22"/>
        </w:rPr>
        <w:t xml:space="preserve">, d) re-instituting a printed University Directory for dissemination to all employees </w:t>
      </w:r>
      <w:r w:rsidR="004D4E89">
        <w:rPr>
          <w:rFonts w:ascii="Times" w:hAnsi="Times" w:cs="Times"/>
          <w:bCs/>
          <w:sz w:val="22"/>
          <w:szCs w:val="22"/>
        </w:rPr>
        <w:t>as we used to have until 2</w:t>
      </w:r>
      <w:r w:rsidR="003659BE">
        <w:rPr>
          <w:rFonts w:ascii="Times" w:hAnsi="Times" w:cs="Times"/>
          <w:bCs/>
          <w:sz w:val="22"/>
          <w:szCs w:val="22"/>
        </w:rPr>
        <w:t>009 (Jan Hoffmann Clark follow up</w:t>
      </w:r>
      <w:r w:rsidR="004D4E89">
        <w:rPr>
          <w:rFonts w:ascii="Times" w:hAnsi="Times" w:cs="Times"/>
          <w:bCs/>
          <w:sz w:val="22"/>
          <w:szCs w:val="22"/>
        </w:rPr>
        <w:t xml:space="preserve">). </w:t>
      </w:r>
      <w:r w:rsidR="00932D14">
        <w:rPr>
          <w:rFonts w:ascii="Times" w:hAnsi="Times" w:cs="Times"/>
          <w:bCs/>
          <w:sz w:val="22"/>
          <w:szCs w:val="22"/>
        </w:rPr>
        <w:t xml:space="preserve"> </w:t>
      </w:r>
    </w:p>
    <w:p w14:paraId="2D7FF2AE" w14:textId="77777777" w:rsidR="00BD3322" w:rsidRDefault="00941A00" w:rsidP="00F500D2">
      <w:pPr>
        <w:widowControl w:val="0"/>
        <w:autoSpaceDE w:val="0"/>
        <w:autoSpaceDN w:val="0"/>
        <w:adjustRightInd w:val="0"/>
        <w:spacing w:after="240"/>
        <w:rPr>
          <w:rFonts w:ascii="Times" w:hAnsi="Times" w:cs="Times"/>
          <w:bCs/>
          <w:sz w:val="22"/>
          <w:szCs w:val="22"/>
        </w:rPr>
      </w:pPr>
      <w:r>
        <w:rPr>
          <w:rFonts w:ascii="Times" w:hAnsi="Times" w:cs="Times"/>
          <w:bCs/>
          <w:sz w:val="22"/>
          <w:szCs w:val="22"/>
        </w:rPr>
        <w:t xml:space="preserve">      </w:t>
      </w:r>
      <w:r w:rsidR="00932D14">
        <w:rPr>
          <w:rFonts w:ascii="Times" w:hAnsi="Times" w:cs="Times"/>
          <w:bCs/>
          <w:sz w:val="22"/>
          <w:szCs w:val="22"/>
        </w:rPr>
        <w:t>At the September meeting these iss</w:t>
      </w:r>
      <w:r w:rsidR="004D4E89">
        <w:rPr>
          <w:rFonts w:ascii="Times" w:hAnsi="Times" w:cs="Times"/>
          <w:bCs/>
          <w:sz w:val="22"/>
          <w:szCs w:val="22"/>
        </w:rPr>
        <w:t>ues were f</w:t>
      </w:r>
      <w:r w:rsidR="00BD3322">
        <w:rPr>
          <w:rFonts w:ascii="Times" w:hAnsi="Times" w:cs="Times"/>
          <w:bCs/>
          <w:sz w:val="22"/>
          <w:szCs w:val="22"/>
        </w:rPr>
        <w:t>urther prioritized</w:t>
      </w:r>
      <w:r w:rsidR="004D4E89">
        <w:rPr>
          <w:rFonts w:ascii="Times" w:hAnsi="Times" w:cs="Times"/>
          <w:bCs/>
          <w:sz w:val="22"/>
          <w:szCs w:val="22"/>
        </w:rPr>
        <w:t xml:space="preserve">. It was discovered that over the Summer, campus parking spaces were re-allocated in such a way that the Kilpatrick lot was re-designated a commuter lot, and the Peabody lot was made all employee, resulting in the loss of approximately 50 </w:t>
      </w:r>
      <w:r w:rsidR="0048057A">
        <w:rPr>
          <w:rFonts w:ascii="Times" w:hAnsi="Times" w:cs="Times"/>
          <w:bCs/>
          <w:sz w:val="22"/>
          <w:szCs w:val="22"/>
        </w:rPr>
        <w:t>emp</w:t>
      </w:r>
      <w:r w:rsidR="00BD3322">
        <w:rPr>
          <w:rFonts w:ascii="Times" w:hAnsi="Times" w:cs="Times"/>
          <w:bCs/>
          <w:sz w:val="22"/>
          <w:szCs w:val="22"/>
        </w:rPr>
        <w:t>loyee parking spots. Numerous employees</w:t>
      </w:r>
      <w:r w:rsidR="0048057A">
        <w:rPr>
          <w:rFonts w:ascii="Times" w:hAnsi="Times" w:cs="Times"/>
          <w:bCs/>
          <w:sz w:val="22"/>
          <w:szCs w:val="22"/>
        </w:rPr>
        <w:t xml:space="preserve"> complained, and the committee began a research process into existing and historic parking policy decisions. </w:t>
      </w:r>
    </w:p>
    <w:p w14:paraId="650221E5" w14:textId="4A08B168" w:rsidR="00941A00" w:rsidRDefault="00BD3322" w:rsidP="00F500D2">
      <w:pPr>
        <w:widowControl w:val="0"/>
        <w:autoSpaceDE w:val="0"/>
        <w:autoSpaceDN w:val="0"/>
        <w:adjustRightInd w:val="0"/>
        <w:spacing w:after="240"/>
        <w:rPr>
          <w:rFonts w:ascii="Times" w:hAnsi="Times" w:cs="Times"/>
          <w:bCs/>
          <w:sz w:val="22"/>
          <w:szCs w:val="22"/>
        </w:rPr>
      </w:pPr>
      <w:r>
        <w:rPr>
          <w:rFonts w:ascii="Times" w:hAnsi="Times" w:cs="Times"/>
          <w:bCs/>
          <w:sz w:val="22"/>
          <w:szCs w:val="22"/>
        </w:rPr>
        <w:lastRenderedPageBreak/>
        <w:t xml:space="preserve">     </w:t>
      </w:r>
      <w:r w:rsidR="00941A00">
        <w:rPr>
          <w:rFonts w:ascii="Times" w:hAnsi="Times" w:cs="Times"/>
          <w:bCs/>
          <w:sz w:val="22"/>
          <w:szCs w:val="22"/>
        </w:rPr>
        <w:t xml:space="preserve">At the October meeting </w:t>
      </w:r>
      <w:r w:rsidR="0048057A">
        <w:rPr>
          <w:rFonts w:ascii="Times" w:hAnsi="Times" w:cs="Times"/>
          <w:bCs/>
          <w:sz w:val="22"/>
          <w:szCs w:val="22"/>
        </w:rPr>
        <w:t>The Director of Parking and Transportation Ryan Greene was invited to come to the October meeting to discuss the issue and a parking survey was distributed to faculty and staff across campus. A document from the 2006 parking and transportation task force charged by then GC President Dorothy Leland and signed by her as well as disseminated to the campus community was found to be the most recent policy</w:t>
      </w:r>
      <w:r w:rsidR="003659BE">
        <w:rPr>
          <w:rFonts w:ascii="Times" w:hAnsi="Times" w:cs="Times"/>
          <w:bCs/>
          <w:sz w:val="22"/>
          <w:szCs w:val="22"/>
        </w:rPr>
        <w:t xml:space="preserve"> statement </w:t>
      </w:r>
      <w:r w:rsidR="0048057A">
        <w:rPr>
          <w:rFonts w:ascii="Times" w:hAnsi="Times" w:cs="Times"/>
          <w:bCs/>
          <w:sz w:val="22"/>
          <w:szCs w:val="22"/>
        </w:rPr>
        <w:t>regarding parking priority. It states that parking in the heart of campus is primarily reserved for faculty and staff, and student and commuter parking be restric</w:t>
      </w:r>
      <w:r w:rsidR="00DC1EE2">
        <w:rPr>
          <w:rFonts w:ascii="Times" w:hAnsi="Times" w:cs="Times"/>
          <w:bCs/>
          <w:sz w:val="22"/>
          <w:szCs w:val="22"/>
        </w:rPr>
        <w:t>ted to the perimeter of campus. After consultation with ECUS and further discussion, the decision was made to re-allocate 25 spaces in the Kilpatrick lot for employees, and to re-constitute a parking and transportation task force with employee input to help inform future campus parking allocation decisions</w:t>
      </w:r>
      <w:r w:rsidR="005B2006">
        <w:rPr>
          <w:rFonts w:ascii="Times" w:hAnsi="Times" w:cs="Times"/>
          <w:bCs/>
          <w:sz w:val="22"/>
          <w:szCs w:val="22"/>
        </w:rPr>
        <w:t xml:space="preserve"> (accomplished in November</w:t>
      </w:r>
      <w:r w:rsidR="00DC1EE2">
        <w:rPr>
          <w:rFonts w:ascii="Times" w:hAnsi="Times" w:cs="Times"/>
          <w:bCs/>
          <w:sz w:val="22"/>
          <w:szCs w:val="22"/>
        </w:rPr>
        <w:t>).</w:t>
      </w:r>
      <w:r w:rsidR="003659BE">
        <w:rPr>
          <w:rFonts w:ascii="Times" w:hAnsi="Times" w:cs="Times"/>
          <w:bCs/>
          <w:sz w:val="22"/>
          <w:szCs w:val="22"/>
        </w:rPr>
        <w:t xml:space="preserve"> Jan Hoffmann Clark proposed endorsing that statement in a future motion to the University Senate. </w:t>
      </w:r>
      <w:r w:rsidR="00DC1EE2">
        <w:rPr>
          <w:rFonts w:ascii="Times" w:hAnsi="Times" w:cs="Times"/>
          <w:bCs/>
          <w:sz w:val="22"/>
          <w:szCs w:val="22"/>
        </w:rPr>
        <w:t xml:space="preserve"> In addition, new </w:t>
      </w:r>
      <w:r w:rsidR="006E2CCF">
        <w:rPr>
          <w:rFonts w:ascii="Times" w:hAnsi="Times" w:cs="Times"/>
          <w:bCs/>
          <w:sz w:val="22"/>
          <w:szCs w:val="22"/>
        </w:rPr>
        <w:t xml:space="preserve">proposed </w:t>
      </w:r>
      <w:r w:rsidR="00DC1EE2">
        <w:rPr>
          <w:rFonts w:ascii="Times" w:hAnsi="Times" w:cs="Times"/>
          <w:bCs/>
          <w:sz w:val="22"/>
          <w:szCs w:val="22"/>
        </w:rPr>
        <w:t>policies regarding utility cart safety and purchase, and proposed Holiday calendar</w:t>
      </w:r>
      <w:r w:rsidR="006E2CCF">
        <w:rPr>
          <w:rFonts w:ascii="Times" w:hAnsi="Times" w:cs="Times"/>
          <w:bCs/>
          <w:sz w:val="22"/>
          <w:szCs w:val="22"/>
        </w:rPr>
        <w:t xml:space="preserve"> dates</w:t>
      </w:r>
      <w:r w:rsidR="00DC1EE2">
        <w:rPr>
          <w:rFonts w:ascii="Times" w:hAnsi="Times" w:cs="Times"/>
          <w:bCs/>
          <w:sz w:val="22"/>
          <w:szCs w:val="22"/>
        </w:rPr>
        <w:t xml:space="preserve"> for 2017 were brought to the committee</w:t>
      </w:r>
      <w:r w:rsidR="006E2CCF">
        <w:rPr>
          <w:rFonts w:ascii="Times" w:hAnsi="Times" w:cs="Times"/>
          <w:bCs/>
          <w:sz w:val="22"/>
          <w:szCs w:val="22"/>
        </w:rPr>
        <w:t xml:space="preserve"> as an information item</w:t>
      </w:r>
      <w:r w:rsidR="00DC1EE2">
        <w:rPr>
          <w:rFonts w:ascii="Times" w:hAnsi="Times" w:cs="Times"/>
          <w:bCs/>
          <w:sz w:val="22"/>
          <w:szCs w:val="22"/>
        </w:rPr>
        <w:t>.</w:t>
      </w:r>
      <w:r w:rsidR="003659BE">
        <w:rPr>
          <w:rFonts w:ascii="Times" w:hAnsi="Times" w:cs="Times"/>
          <w:bCs/>
          <w:sz w:val="22"/>
          <w:szCs w:val="22"/>
        </w:rPr>
        <w:t xml:space="preserve"> </w:t>
      </w:r>
      <w:r w:rsidR="00941A00">
        <w:rPr>
          <w:rFonts w:ascii="Times" w:hAnsi="Times" w:cs="Times"/>
          <w:bCs/>
          <w:sz w:val="22"/>
          <w:szCs w:val="22"/>
        </w:rPr>
        <w:t xml:space="preserve">Vice President </w:t>
      </w:r>
      <w:r w:rsidR="003659BE">
        <w:rPr>
          <w:rFonts w:ascii="Times" w:hAnsi="Times" w:cs="Times"/>
          <w:bCs/>
          <w:sz w:val="22"/>
          <w:szCs w:val="22"/>
        </w:rPr>
        <w:t xml:space="preserve">Mark Pelton presented the timeline and proposed committee composition for the GC 2016-2021 Strategic Planning Process, and received </w:t>
      </w:r>
      <w:r w:rsidR="006E2CCF">
        <w:rPr>
          <w:rFonts w:ascii="Times" w:hAnsi="Times" w:cs="Times"/>
          <w:bCs/>
          <w:sz w:val="22"/>
          <w:szCs w:val="22"/>
        </w:rPr>
        <w:t>feedback from committee members</w:t>
      </w:r>
    </w:p>
    <w:p w14:paraId="49EBC38C" w14:textId="77777777" w:rsidR="006E2CCF" w:rsidRDefault="00941A00" w:rsidP="00F500D2">
      <w:pPr>
        <w:widowControl w:val="0"/>
        <w:autoSpaceDE w:val="0"/>
        <w:autoSpaceDN w:val="0"/>
        <w:adjustRightInd w:val="0"/>
        <w:spacing w:after="240"/>
        <w:rPr>
          <w:rFonts w:ascii="Times" w:hAnsi="Times" w:cs="Times"/>
          <w:bCs/>
          <w:sz w:val="22"/>
          <w:szCs w:val="22"/>
        </w:rPr>
      </w:pPr>
      <w:r>
        <w:rPr>
          <w:rFonts w:ascii="Times" w:hAnsi="Times" w:cs="Times"/>
          <w:bCs/>
          <w:sz w:val="22"/>
          <w:szCs w:val="22"/>
        </w:rPr>
        <w:t xml:space="preserve">       </w:t>
      </w:r>
      <w:r w:rsidR="005B2006">
        <w:rPr>
          <w:rFonts w:ascii="Times" w:hAnsi="Times" w:cs="Times"/>
          <w:bCs/>
          <w:sz w:val="22"/>
          <w:szCs w:val="22"/>
        </w:rPr>
        <w:t xml:space="preserve">At the November meeting, HR representatives presented updated USG policies on employee drug and alcohol testing as well as a new state law </w:t>
      </w:r>
      <w:r w:rsidR="003659BE">
        <w:rPr>
          <w:rFonts w:ascii="Times" w:hAnsi="Times" w:cs="Times"/>
          <w:bCs/>
          <w:sz w:val="22"/>
          <w:szCs w:val="22"/>
        </w:rPr>
        <w:t xml:space="preserve">mandated </w:t>
      </w:r>
      <w:r w:rsidR="005B2006">
        <w:rPr>
          <w:rFonts w:ascii="Times" w:hAnsi="Times" w:cs="Times"/>
          <w:bCs/>
          <w:sz w:val="22"/>
          <w:szCs w:val="22"/>
        </w:rPr>
        <w:t>educational support leave policy for the committee to discuss. We also paid tribute to Eve Puckett, our staff senator representative and long-time GC treasured employee who passed away in October. November meeting highlights include</w:t>
      </w:r>
      <w:r w:rsidR="003659BE">
        <w:rPr>
          <w:rFonts w:ascii="Times" w:hAnsi="Times" w:cs="Times"/>
          <w:bCs/>
          <w:sz w:val="22"/>
          <w:szCs w:val="22"/>
        </w:rPr>
        <w:t>d</w:t>
      </w:r>
      <w:r w:rsidR="005B2006">
        <w:rPr>
          <w:rFonts w:ascii="Times" w:hAnsi="Times" w:cs="Times"/>
          <w:bCs/>
          <w:sz w:val="22"/>
          <w:szCs w:val="22"/>
        </w:rPr>
        <w:t xml:space="preserve"> passing motions to endorse the</w:t>
      </w:r>
      <w:r w:rsidR="003659BE">
        <w:rPr>
          <w:rFonts w:ascii="Times" w:hAnsi="Times" w:cs="Times"/>
          <w:bCs/>
          <w:sz w:val="22"/>
          <w:szCs w:val="22"/>
        </w:rPr>
        <w:t xml:space="preserve"> USG Educational Support Leave P</w:t>
      </w:r>
      <w:r w:rsidR="005B2006">
        <w:rPr>
          <w:rFonts w:ascii="Times" w:hAnsi="Times" w:cs="Times"/>
          <w:bCs/>
          <w:sz w:val="22"/>
          <w:szCs w:val="22"/>
        </w:rPr>
        <w:t>olicy as well as the Drug and Alcohol Testing Policy to the University Senate.</w:t>
      </w:r>
      <w:r w:rsidR="003659BE">
        <w:rPr>
          <w:rFonts w:ascii="Times" w:hAnsi="Times" w:cs="Times"/>
          <w:bCs/>
          <w:sz w:val="22"/>
          <w:szCs w:val="22"/>
        </w:rPr>
        <w:t xml:space="preserve"> </w:t>
      </w:r>
    </w:p>
    <w:p w14:paraId="094CB54B" w14:textId="2E4716EE" w:rsidR="00F500D2" w:rsidRDefault="006E2CCF" w:rsidP="00F500D2">
      <w:pPr>
        <w:widowControl w:val="0"/>
        <w:autoSpaceDE w:val="0"/>
        <w:autoSpaceDN w:val="0"/>
        <w:adjustRightInd w:val="0"/>
        <w:spacing w:after="240"/>
        <w:rPr>
          <w:rFonts w:ascii="Times" w:hAnsi="Times" w:cs="Times"/>
          <w:bCs/>
          <w:sz w:val="22"/>
          <w:szCs w:val="22"/>
        </w:rPr>
      </w:pPr>
      <w:r>
        <w:rPr>
          <w:rFonts w:ascii="Times" w:hAnsi="Times" w:cs="Times"/>
          <w:bCs/>
          <w:sz w:val="22"/>
          <w:szCs w:val="22"/>
        </w:rPr>
        <w:t xml:space="preserve">      </w:t>
      </w:r>
      <w:r w:rsidR="003659BE">
        <w:rPr>
          <w:rFonts w:ascii="Times" w:hAnsi="Times" w:cs="Times"/>
          <w:bCs/>
          <w:sz w:val="22"/>
          <w:szCs w:val="22"/>
        </w:rPr>
        <w:t>At the December meeting Lori Strawder presented an update on campus recycling and sustaina</w:t>
      </w:r>
      <w:r w:rsidR="000C2D5A">
        <w:rPr>
          <w:rFonts w:ascii="Times" w:hAnsi="Times" w:cs="Times"/>
          <w:bCs/>
          <w:sz w:val="22"/>
          <w:szCs w:val="22"/>
        </w:rPr>
        <w:t>bility initiatives which involve creating a new committee which will combine the campus Green Initiative Fund Committee and the Sustainability Council and focus on the following projects; air quality testing, composting site on campus, campus garden, gray water project, recycling promotion and paired containers, Irwin Street lighting, and future ride share program, solar panels, and continued recycling tweaks. The committee provided feedback to Hoffmann Clark on a draft Faculty Club interest survey. Michael Rickenbaker was brought in to inform the committee on present Space Utilization</w:t>
      </w:r>
      <w:r w:rsidR="00174735">
        <w:rPr>
          <w:rFonts w:ascii="Times" w:hAnsi="Times" w:cs="Times"/>
          <w:bCs/>
          <w:sz w:val="22"/>
          <w:szCs w:val="22"/>
        </w:rPr>
        <w:t xml:space="preserve"> Committee members </w:t>
      </w:r>
      <w:r w:rsidR="000C2D5A">
        <w:rPr>
          <w:rFonts w:ascii="Times" w:hAnsi="Times" w:cs="Times"/>
          <w:bCs/>
          <w:sz w:val="22"/>
          <w:szCs w:val="22"/>
        </w:rPr>
        <w:t>and space change request processes</w:t>
      </w:r>
      <w:r w:rsidR="00174735">
        <w:rPr>
          <w:rFonts w:ascii="Times" w:hAnsi="Times" w:cs="Times"/>
          <w:bCs/>
          <w:sz w:val="22"/>
          <w:szCs w:val="22"/>
        </w:rPr>
        <w:t xml:space="preserve"> and priorities. Discussion revealed</w:t>
      </w:r>
      <w:r w:rsidR="000C2D5A">
        <w:rPr>
          <w:rFonts w:ascii="Times" w:hAnsi="Times" w:cs="Times"/>
          <w:bCs/>
          <w:sz w:val="22"/>
          <w:szCs w:val="22"/>
        </w:rPr>
        <w:t xml:space="preserve"> that there appears to be no policy on this found in shared governance records, indicating no existing policy regarding space utilization</w:t>
      </w:r>
      <w:r w:rsidR="00412F90">
        <w:rPr>
          <w:rFonts w:ascii="Times" w:hAnsi="Times" w:cs="Times"/>
          <w:bCs/>
          <w:sz w:val="22"/>
          <w:szCs w:val="22"/>
        </w:rPr>
        <w:t xml:space="preserve"> other than what exists in the most recent GC Master Plan which dates to 2005. </w:t>
      </w:r>
    </w:p>
    <w:p w14:paraId="0E08E87E" w14:textId="05AE9686" w:rsidR="00021308" w:rsidRDefault="00021308" w:rsidP="00F500D2">
      <w:pPr>
        <w:widowControl w:val="0"/>
        <w:autoSpaceDE w:val="0"/>
        <w:autoSpaceDN w:val="0"/>
        <w:adjustRightInd w:val="0"/>
        <w:spacing w:after="240"/>
        <w:rPr>
          <w:rFonts w:ascii="Times" w:hAnsi="Times" w:cs="Times"/>
          <w:bCs/>
          <w:sz w:val="22"/>
          <w:szCs w:val="22"/>
        </w:rPr>
      </w:pPr>
      <w:r>
        <w:rPr>
          <w:rFonts w:ascii="Times" w:hAnsi="Times" w:cs="Times"/>
          <w:bCs/>
          <w:sz w:val="22"/>
          <w:szCs w:val="22"/>
        </w:rPr>
        <w:t xml:space="preserve">   Highlights of the February meeting include updates on the Strategic Planning Committee website and progress with anticipated presentation to the University Senate by April. The committee passed a motion to endorse the proposed utility cart policy to the University Senate, and the committee looked into a request for an additional bus stop near Miller a</w:t>
      </w:r>
      <w:r w:rsidR="00674A15">
        <w:rPr>
          <w:rFonts w:ascii="Times" w:hAnsi="Times" w:cs="Times"/>
          <w:bCs/>
          <w:sz w:val="22"/>
          <w:szCs w:val="22"/>
        </w:rPr>
        <w:t>nnex/Grassman studio locations.</w:t>
      </w:r>
    </w:p>
    <w:p w14:paraId="1CAF21C0" w14:textId="4AAF9BAC" w:rsidR="00674A15" w:rsidRDefault="00674A15" w:rsidP="00F500D2">
      <w:pPr>
        <w:widowControl w:val="0"/>
        <w:autoSpaceDE w:val="0"/>
        <w:autoSpaceDN w:val="0"/>
        <w:adjustRightInd w:val="0"/>
        <w:spacing w:after="240"/>
        <w:rPr>
          <w:rFonts w:ascii="Times" w:hAnsi="Times" w:cs="Times"/>
          <w:bCs/>
          <w:sz w:val="22"/>
          <w:szCs w:val="22"/>
        </w:rPr>
      </w:pPr>
      <w:r>
        <w:rPr>
          <w:rFonts w:ascii="Times" w:hAnsi="Times" w:cs="Times"/>
          <w:bCs/>
          <w:sz w:val="22"/>
          <w:szCs w:val="22"/>
        </w:rPr>
        <w:t xml:space="preserve">     At the March meeting the proposed bus stop was discussed with Ryan Greene from Parking and Transportation in attendance and due to low utilization and interval rate/route changes that would be necessary it was deemed unfeasible at this time. A concern about the lack of a direct route from the Irwin street lot to the Centennial Center was discussed.</w:t>
      </w:r>
    </w:p>
    <w:p w14:paraId="6E098903" w14:textId="684ACD91" w:rsidR="00021308" w:rsidRPr="008D0ADD" w:rsidRDefault="00674A15" w:rsidP="00F500D2">
      <w:pPr>
        <w:widowControl w:val="0"/>
        <w:autoSpaceDE w:val="0"/>
        <w:autoSpaceDN w:val="0"/>
        <w:adjustRightInd w:val="0"/>
        <w:spacing w:after="240"/>
        <w:rPr>
          <w:rFonts w:ascii="Times" w:hAnsi="Times" w:cs="Times"/>
          <w:bCs/>
          <w:sz w:val="22"/>
          <w:szCs w:val="22"/>
        </w:rPr>
      </w:pPr>
      <w:r>
        <w:rPr>
          <w:rFonts w:ascii="Times" w:hAnsi="Times" w:cs="Times"/>
          <w:bCs/>
          <w:sz w:val="22"/>
          <w:szCs w:val="22"/>
        </w:rPr>
        <w:t xml:space="preserve">      At the April meeting, University Architect Michael Rickenbaker presented preliminary proposed changes to the 2012 Public Art Policy involving definition for key terms and processes as well as committee constitution. The committee voted to endorse the proposed changes and present a motion to Senate in the next calendar year. The final item discussed by the committee was a constituent concern about the policy implications of the Provost’s</w:t>
      </w:r>
      <w:r w:rsidR="008D0ADD">
        <w:rPr>
          <w:rFonts w:ascii="Times" w:hAnsi="Times" w:cs="Times"/>
          <w:bCs/>
          <w:sz w:val="22"/>
          <w:szCs w:val="22"/>
        </w:rPr>
        <w:t xml:space="preserve"> recent </w:t>
      </w:r>
      <w:r>
        <w:rPr>
          <w:rFonts w:ascii="Times" w:hAnsi="Times" w:cs="Times"/>
          <w:bCs/>
          <w:sz w:val="22"/>
          <w:szCs w:val="22"/>
        </w:rPr>
        <w:t xml:space="preserve"> memo to dept. </w:t>
      </w:r>
      <w:r>
        <w:rPr>
          <w:rFonts w:ascii="Times" w:hAnsi="Times" w:cs="Times"/>
          <w:bCs/>
          <w:sz w:val="22"/>
          <w:szCs w:val="22"/>
        </w:rPr>
        <w:lastRenderedPageBreak/>
        <w:t>chairs addressing new hiring requirements for Dept. chairs</w:t>
      </w:r>
      <w:r w:rsidR="008D0ADD">
        <w:rPr>
          <w:rFonts w:ascii="Times" w:hAnsi="Times" w:cs="Times"/>
          <w:bCs/>
          <w:sz w:val="22"/>
          <w:szCs w:val="22"/>
        </w:rPr>
        <w:t>, faculty, and lecturers. Committee consensus was to suggest th</w:t>
      </w:r>
      <w:r w:rsidR="00174735">
        <w:rPr>
          <w:rFonts w:ascii="Times" w:hAnsi="Times" w:cs="Times"/>
          <w:bCs/>
          <w:sz w:val="22"/>
          <w:szCs w:val="22"/>
        </w:rPr>
        <w:t>at concerned constituents</w:t>
      </w:r>
      <w:r w:rsidR="008D0ADD">
        <w:rPr>
          <w:rFonts w:ascii="Times" w:hAnsi="Times" w:cs="Times"/>
          <w:bCs/>
          <w:sz w:val="22"/>
          <w:szCs w:val="22"/>
        </w:rPr>
        <w:t xml:space="preserve"> follow up with their respective college Deans, and that the committee would follow up if requested next year. </w:t>
      </w:r>
    </w:p>
    <w:p w14:paraId="6414C987" w14:textId="77777777" w:rsidR="005C583E" w:rsidRPr="003F4F15" w:rsidRDefault="00F500D2" w:rsidP="005C583E">
      <w:pPr>
        <w:widowControl w:val="0"/>
        <w:autoSpaceDE w:val="0"/>
        <w:autoSpaceDN w:val="0"/>
        <w:adjustRightInd w:val="0"/>
        <w:spacing w:after="240"/>
        <w:rPr>
          <w:rFonts w:ascii="Times" w:hAnsi="Times" w:cs="Times"/>
          <w:b/>
          <w:bCs/>
          <w:sz w:val="22"/>
          <w:szCs w:val="22"/>
        </w:rPr>
      </w:pPr>
      <w:r w:rsidRPr="003F4F15">
        <w:rPr>
          <w:rFonts w:ascii="Times" w:hAnsi="Times" w:cs="Times"/>
          <w:b/>
          <w:bCs/>
          <w:sz w:val="22"/>
          <w:szCs w:val="22"/>
        </w:rPr>
        <w:t>Committee Membership and Record of Attendance:</w:t>
      </w:r>
      <w:r w:rsidR="005C583E" w:rsidRPr="003F4F15">
        <w:rPr>
          <w:rFonts w:ascii="Times" w:hAnsi="Times" w:cs="Times"/>
          <w:b/>
          <w:bCs/>
          <w:sz w:val="22"/>
          <w:szCs w:val="22"/>
        </w:rPr>
        <w:t xml:space="preserve"> </w:t>
      </w:r>
    </w:p>
    <w:p w14:paraId="056B2F87" w14:textId="5B2BBA7F" w:rsidR="003F4F15" w:rsidRPr="00BD3322" w:rsidRDefault="00A94521" w:rsidP="00E33EC7">
      <w:pPr>
        <w:widowControl w:val="0"/>
        <w:autoSpaceDE w:val="0"/>
        <w:autoSpaceDN w:val="0"/>
        <w:adjustRightInd w:val="0"/>
        <w:spacing w:after="240"/>
        <w:rPr>
          <w:rFonts w:ascii="Times" w:hAnsi="Times"/>
          <w:bCs/>
          <w:smallCaps/>
          <w:sz w:val="22"/>
          <w:szCs w:val="22"/>
        </w:rPr>
      </w:pPr>
      <w:r w:rsidRPr="003F4F15">
        <w:rPr>
          <w:rFonts w:ascii="Times" w:hAnsi="Times"/>
          <w:bCs/>
          <w:smallCaps/>
          <w:sz w:val="22"/>
          <w:szCs w:val="22"/>
        </w:rPr>
        <w:t>Committee Officers:</w:t>
      </w:r>
      <w:r w:rsidR="00E534F7" w:rsidRPr="003F4F15">
        <w:rPr>
          <w:rFonts w:ascii="Times" w:hAnsi="Times"/>
          <w:bCs/>
          <w:smallCaps/>
          <w:sz w:val="22"/>
          <w:szCs w:val="22"/>
        </w:rPr>
        <w:t xml:space="preserve"> Chair: Janet Hoffmann</w:t>
      </w:r>
      <w:r w:rsidRPr="003F4F15">
        <w:rPr>
          <w:rFonts w:ascii="Times" w:hAnsi="Times"/>
          <w:bCs/>
          <w:smallCaps/>
          <w:sz w:val="22"/>
          <w:szCs w:val="22"/>
        </w:rPr>
        <w:t xml:space="preserve"> Clark</w:t>
      </w:r>
      <w:r w:rsidR="005C583E" w:rsidRPr="003F4F15">
        <w:rPr>
          <w:rFonts w:ascii="Times" w:hAnsi="Times"/>
          <w:bCs/>
          <w:smallCaps/>
          <w:sz w:val="22"/>
          <w:szCs w:val="22"/>
        </w:rPr>
        <w:t xml:space="preserve"> (elected Faculty senator COAS)</w:t>
      </w:r>
      <w:r w:rsidRPr="003F4F15">
        <w:rPr>
          <w:rFonts w:ascii="Times" w:hAnsi="Times"/>
          <w:bCs/>
          <w:smallCaps/>
          <w:sz w:val="22"/>
          <w:szCs w:val="22"/>
        </w:rPr>
        <w:t xml:space="preserve">, </w:t>
      </w:r>
      <w:r w:rsidR="00E534F7" w:rsidRPr="003F4F15">
        <w:rPr>
          <w:rFonts w:ascii="Times" w:hAnsi="Times"/>
          <w:bCs/>
          <w:smallCaps/>
          <w:sz w:val="22"/>
          <w:szCs w:val="22"/>
        </w:rPr>
        <w:t xml:space="preserve"> Vice_Chair:  Ben </w:t>
      </w:r>
      <w:r w:rsidRPr="003F4F15">
        <w:rPr>
          <w:rFonts w:ascii="Times" w:hAnsi="Times"/>
          <w:bCs/>
          <w:smallCaps/>
          <w:sz w:val="22"/>
          <w:szCs w:val="22"/>
        </w:rPr>
        <w:t>McMillan</w:t>
      </w:r>
      <w:r w:rsidR="005C583E" w:rsidRPr="003F4F15">
        <w:rPr>
          <w:rFonts w:ascii="Times" w:hAnsi="Times"/>
          <w:bCs/>
          <w:smallCaps/>
          <w:sz w:val="22"/>
          <w:szCs w:val="22"/>
        </w:rPr>
        <w:t xml:space="preserve"> (elected faculty senator SOB)</w:t>
      </w:r>
      <w:r w:rsidRPr="003F4F15">
        <w:rPr>
          <w:rFonts w:ascii="Times" w:hAnsi="Times"/>
          <w:bCs/>
          <w:smallCaps/>
          <w:sz w:val="22"/>
          <w:szCs w:val="22"/>
        </w:rPr>
        <w:t>,</w:t>
      </w:r>
      <w:r w:rsidR="00E534F7" w:rsidRPr="003F4F15">
        <w:rPr>
          <w:rFonts w:ascii="Times" w:hAnsi="Times"/>
          <w:bCs/>
          <w:smallCaps/>
          <w:sz w:val="22"/>
          <w:szCs w:val="22"/>
        </w:rPr>
        <w:t xml:space="preserve"> Secy: Brittiny</w:t>
      </w:r>
      <w:r w:rsidRPr="003F4F15">
        <w:rPr>
          <w:rFonts w:ascii="Times" w:hAnsi="Times"/>
          <w:bCs/>
          <w:smallCaps/>
          <w:sz w:val="22"/>
          <w:szCs w:val="22"/>
        </w:rPr>
        <w:t xml:space="preserve"> Johnson</w:t>
      </w:r>
      <w:r w:rsidR="005C583E" w:rsidRPr="003F4F15">
        <w:rPr>
          <w:rFonts w:ascii="Times" w:hAnsi="Times"/>
          <w:bCs/>
          <w:smallCaps/>
          <w:sz w:val="22"/>
          <w:szCs w:val="22"/>
        </w:rPr>
        <w:t xml:space="preserve"> (elected staff senator), Susan Allen (Pres. appointee), Donna Bennett (staff volunteer, Library), Tom Caron (faculty volunteer, SOE),  Virginia Crowson (SGA appointee), Renee Fontenot (elected Faculty senator SOB),  Emily Gomez (elected Faculty senator, COAS-replaced Sandra Trujillo), Darlen</w:t>
      </w:r>
      <w:r w:rsidR="00F14802" w:rsidRPr="003F4F15">
        <w:rPr>
          <w:rFonts w:ascii="Times" w:hAnsi="Times"/>
          <w:bCs/>
          <w:smallCaps/>
          <w:sz w:val="22"/>
          <w:szCs w:val="22"/>
        </w:rPr>
        <w:t>e Hubbard (Staff Council representative</w:t>
      </w:r>
      <w:r w:rsidR="00E31BD5" w:rsidRPr="003F4F15">
        <w:rPr>
          <w:rFonts w:ascii="Times" w:hAnsi="Times"/>
          <w:bCs/>
          <w:smallCaps/>
          <w:sz w:val="22"/>
          <w:szCs w:val="22"/>
        </w:rPr>
        <w:t xml:space="preserve">),  Eve Puckett (passed away 10/14/2015) replaced by </w:t>
      </w:r>
      <w:r w:rsidR="005C583E" w:rsidRPr="003F4F15">
        <w:rPr>
          <w:rFonts w:ascii="Times" w:hAnsi="Times"/>
          <w:bCs/>
          <w:smallCaps/>
          <w:sz w:val="22"/>
          <w:szCs w:val="22"/>
        </w:rPr>
        <w:t>Lin</w:t>
      </w:r>
      <w:r w:rsidR="00E31BD5" w:rsidRPr="003F4F15">
        <w:rPr>
          <w:rFonts w:ascii="Times" w:hAnsi="Times"/>
          <w:bCs/>
          <w:smallCaps/>
          <w:sz w:val="22"/>
          <w:szCs w:val="22"/>
        </w:rPr>
        <w:t>dy Ruark (elected Staff senator</w:t>
      </w:r>
      <w:r w:rsidR="005C583E" w:rsidRPr="003F4F15">
        <w:rPr>
          <w:rFonts w:ascii="Times" w:hAnsi="Times"/>
          <w:bCs/>
          <w:smallCaps/>
          <w:sz w:val="22"/>
          <w:szCs w:val="22"/>
        </w:rPr>
        <w:t xml:space="preserve">), </w:t>
      </w:r>
      <w:r w:rsidR="00F14802" w:rsidRPr="003F4F15">
        <w:rPr>
          <w:rFonts w:ascii="Times" w:hAnsi="Times"/>
          <w:bCs/>
          <w:smallCaps/>
          <w:sz w:val="22"/>
          <w:szCs w:val="22"/>
        </w:rPr>
        <w:t>Daniel Simpson (elected staff senator,</w:t>
      </w:r>
      <w:r w:rsidR="00E31BD5" w:rsidRPr="003F4F15">
        <w:rPr>
          <w:rFonts w:ascii="Times" w:hAnsi="Times"/>
          <w:bCs/>
          <w:smallCaps/>
          <w:sz w:val="22"/>
          <w:szCs w:val="22"/>
        </w:rPr>
        <w:t xml:space="preserve"> resigned March 8, 2016</w:t>
      </w:r>
      <w:r w:rsidR="00F14802" w:rsidRPr="003F4F15">
        <w:rPr>
          <w:rFonts w:ascii="Times" w:hAnsi="Times"/>
          <w:bCs/>
          <w:smallCaps/>
          <w:sz w:val="22"/>
          <w:szCs w:val="22"/>
        </w:rPr>
        <w:t>), Carol Ward (CBO designee)</w:t>
      </w:r>
    </w:p>
    <w:p w14:paraId="3E5328B1" w14:textId="4A8AB401" w:rsidR="00A94521" w:rsidRPr="003F4F15" w:rsidRDefault="00A94521" w:rsidP="003F4F15">
      <w:pPr>
        <w:widowControl w:val="0"/>
        <w:autoSpaceDE w:val="0"/>
        <w:autoSpaceDN w:val="0"/>
        <w:adjustRightInd w:val="0"/>
        <w:spacing w:after="240"/>
        <w:ind w:right="-1440"/>
        <w:rPr>
          <w:rFonts w:ascii="Times" w:hAnsi="Times"/>
          <w:bCs/>
          <w:smallCaps/>
          <w:sz w:val="22"/>
          <w:szCs w:val="22"/>
          <w:u w:val="single"/>
        </w:rPr>
      </w:pPr>
      <w:r w:rsidRPr="003F4F15">
        <w:rPr>
          <w:rFonts w:ascii="Times" w:hAnsi="Times"/>
          <w:b/>
          <w:bCs/>
          <w:smallCaps/>
          <w:sz w:val="22"/>
          <w:szCs w:val="22"/>
        </w:rPr>
        <w:t xml:space="preserve">Aggregate </w:t>
      </w:r>
      <w:r w:rsidR="00F14802" w:rsidRPr="003F4F15">
        <w:rPr>
          <w:rFonts w:ascii="Times" w:hAnsi="Times"/>
          <w:b/>
          <w:bCs/>
          <w:smallCaps/>
          <w:sz w:val="22"/>
          <w:szCs w:val="22"/>
        </w:rPr>
        <w:t xml:space="preserve">RPIPC </w:t>
      </w:r>
      <w:r w:rsidRPr="003F4F15">
        <w:rPr>
          <w:rFonts w:ascii="Times" w:hAnsi="Times"/>
          <w:b/>
          <w:bCs/>
          <w:smallCaps/>
          <w:sz w:val="22"/>
          <w:szCs w:val="22"/>
        </w:rPr>
        <w:t xml:space="preserve">Member Attendance at Committee Meetings for the Academic </w:t>
      </w:r>
      <w:r w:rsidR="00F14802" w:rsidRPr="003F4F15">
        <w:rPr>
          <w:rFonts w:ascii="Times" w:hAnsi="Times"/>
          <w:b/>
          <w:bCs/>
          <w:smallCaps/>
          <w:sz w:val="22"/>
          <w:szCs w:val="22"/>
        </w:rPr>
        <w:t xml:space="preserve"> 2015-2016</w:t>
      </w:r>
      <w:r w:rsidRPr="003F4F15">
        <w:rPr>
          <w:rFonts w:ascii="Times" w:hAnsi="Times"/>
          <w:b/>
          <w:bCs/>
          <w:smallCaps/>
          <w:sz w:val="22"/>
          <w:szCs w:val="22"/>
        </w:rPr>
        <w:t>Year:</w:t>
      </w:r>
    </w:p>
    <w:p w14:paraId="174CEA64"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 denotes Present,  “A” denotes Absent,   “R” denotes Regrets</w:t>
      </w:r>
    </w:p>
    <w:tbl>
      <w:tblPr>
        <w:tblW w:w="11160" w:type="dxa"/>
        <w:tblInd w:w="-11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4A0" w:firstRow="1" w:lastRow="0" w:firstColumn="1" w:lastColumn="0" w:noHBand="0" w:noVBand="1"/>
      </w:tblPr>
      <w:tblGrid>
        <w:gridCol w:w="1481"/>
        <w:gridCol w:w="486"/>
        <w:gridCol w:w="873"/>
        <w:gridCol w:w="1359"/>
        <w:gridCol w:w="707"/>
        <w:gridCol w:w="1070"/>
        <w:gridCol w:w="1070"/>
        <w:gridCol w:w="711"/>
        <w:gridCol w:w="1070"/>
        <w:gridCol w:w="884"/>
        <w:gridCol w:w="1449"/>
      </w:tblGrid>
      <w:tr w:rsidR="003F4F15" w:rsidRPr="003F4F15" w14:paraId="48A74A76" w14:textId="77777777" w:rsidTr="002146EE">
        <w:trPr>
          <w:trHeight w:val="411"/>
        </w:trPr>
        <w:tc>
          <w:tcPr>
            <w:tcW w:w="1530" w:type="dxa"/>
            <w:tcBorders>
              <w:top w:val="double" w:sz="4" w:space="0" w:color="auto"/>
              <w:left w:val="double" w:sz="4" w:space="0" w:color="auto"/>
              <w:bottom w:val="double" w:sz="4" w:space="0" w:color="auto"/>
              <w:right w:val="double" w:sz="4" w:space="0" w:color="auto"/>
            </w:tcBorders>
          </w:tcPr>
          <w:p w14:paraId="7CC8BADE" w14:textId="77777777" w:rsidR="00A94521" w:rsidRPr="003F4F15" w:rsidRDefault="00A94521" w:rsidP="003F4F15">
            <w:pPr>
              <w:ind w:right="-1440"/>
              <w:rPr>
                <w:rFonts w:ascii="Times" w:hAnsi="Times"/>
                <w:b/>
                <w:bCs/>
                <w:smallCaps/>
                <w:sz w:val="22"/>
                <w:szCs w:val="22"/>
              </w:rPr>
            </w:pPr>
          </w:p>
        </w:tc>
        <w:tc>
          <w:tcPr>
            <w:tcW w:w="9630" w:type="dxa"/>
            <w:gridSpan w:val="10"/>
            <w:tcBorders>
              <w:top w:val="double" w:sz="4" w:space="0" w:color="auto"/>
              <w:left w:val="double" w:sz="4" w:space="0" w:color="auto"/>
              <w:bottom w:val="double" w:sz="4" w:space="0" w:color="auto"/>
              <w:right w:val="double" w:sz="4" w:space="0" w:color="auto"/>
            </w:tcBorders>
          </w:tcPr>
          <w:p w14:paraId="3BB5CDDC" w14:textId="77777777" w:rsidR="00A94521" w:rsidRPr="003F4F15" w:rsidRDefault="00A94521" w:rsidP="003F4F15">
            <w:pPr>
              <w:ind w:right="-1440"/>
              <w:rPr>
                <w:rFonts w:ascii="Times" w:hAnsi="Times"/>
                <w:b/>
                <w:bCs/>
                <w:smallCaps/>
                <w:sz w:val="22"/>
                <w:szCs w:val="22"/>
              </w:rPr>
            </w:pPr>
          </w:p>
        </w:tc>
      </w:tr>
      <w:tr w:rsidR="00F84965" w:rsidRPr="003F4F15" w14:paraId="6C2E7CD0" w14:textId="77777777" w:rsidTr="002146EE">
        <w:tc>
          <w:tcPr>
            <w:tcW w:w="2070" w:type="dxa"/>
            <w:gridSpan w:val="2"/>
            <w:tcBorders>
              <w:top w:val="single" w:sz="4" w:space="0" w:color="auto"/>
              <w:left w:val="double" w:sz="4" w:space="0" w:color="auto"/>
              <w:bottom w:val="single" w:sz="4" w:space="0" w:color="auto"/>
              <w:right w:val="single" w:sz="4" w:space="0" w:color="auto"/>
            </w:tcBorders>
            <w:hideMark/>
          </w:tcPr>
          <w:p w14:paraId="54E06D07"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Meeting Dates</w:t>
            </w:r>
          </w:p>
        </w:tc>
        <w:tc>
          <w:tcPr>
            <w:tcW w:w="900" w:type="dxa"/>
            <w:tcBorders>
              <w:top w:val="single" w:sz="4" w:space="0" w:color="auto"/>
              <w:left w:val="single" w:sz="4" w:space="0" w:color="auto"/>
              <w:bottom w:val="single" w:sz="4" w:space="0" w:color="auto"/>
              <w:right w:val="single" w:sz="4" w:space="0" w:color="auto"/>
            </w:tcBorders>
            <w:vAlign w:val="center"/>
            <w:hideMark/>
          </w:tcPr>
          <w:p w14:paraId="40C38F6B"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Aug. 11</w:t>
            </w:r>
          </w:p>
        </w:tc>
        <w:tc>
          <w:tcPr>
            <w:tcW w:w="1260" w:type="dxa"/>
            <w:tcBorders>
              <w:top w:val="single" w:sz="4" w:space="0" w:color="auto"/>
              <w:left w:val="single" w:sz="4" w:space="0" w:color="auto"/>
              <w:bottom w:val="single" w:sz="4" w:space="0" w:color="auto"/>
              <w:right w:val="single" w:sz="4" w:space="0" w:color="auto"/>
            </w:tcBorders>
            <w:vAlign w:val="center"/>
          </w:tcPr>
          <w:p w14:paraId="2961C899"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Sept. 4</w:t>
            </w:r>
          </w:p>
        </w:tc>
        <w:tc>
          <w:tcPr>
            <w:tcW w:w="540" w:type="dxa"/>
            <w:tcBorders>
              <w:top w:val="single" w:sz="4" w:space="0" w:color="auto"/>
              <w:left w:val="single" w:sz="4" w:space="0" w:color="auto"/>
              <w:bottom w:val="single" w:sz="4" w:space="0" w:color="auto"/>
              <w:right w:val="single" w:sz="4" w:space="0" w:color="auto"/>
            </w:tcBorders>
            <w:vAlign w:val="center"/>
          </w:tcPr>
          <w:p w14:paraId="27596F6C" w14:textId="77777777" w:rsidR="00A94521" w:rsidRPr="003F4F15" w:rsidRDefault="00A94521" w:rsidP="003F4F15">
            <w:pPr>
              <w:ind w:right="-1440"/>
              <w:rPr>
                <w:rFonts w:ascii="Times" w:hAnsi="Times"/>
                <w:b/>
                <w:bCs/>
                <w:smallCaps/>
                <w:sz w:val="22"/>
                <w:szCs w:val="22"/>
              </w:rPr>
            </w:pPr>
          </w:p>
          <w:p w14:paraId="2D1453E8"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Oct. 2</w:t>
            </w:r>
          </w:p>
          <w:p w14:paraId="7FE3C4AB" w14:textId="77777777" w:rsidR="00A94521" w:rsidRPr="003F4F15" w:rsidRDefault="00A94521" w:rsidP="003F4F15">
            <w:pPr>
              <w:ind w:right="-1440"/>
              <w:rPr>
                <w:rFonts w:ascii="Times" w:hAnsi="Times"/>
                <w:b/>
                <w:bCs/>
                <w:smallCap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5FFCC8B5"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Nov. 6</w:t>
            </w:r>
          </w:p>
        </w:tc>
        <w:tc>
          <w:tcPr>
            <w:tcW w:w="1080" w:type="dxa"/>
            <w:tcBorders>
              <w:top w:val="single" w:sz="4" w:space="0" w:color="auto"/>
              <w:left w:val="single" w:sz="4" w:space="0" w:color="auto"/>
              <w:bottom w:val="single" w:sz="4" w:space="0" w:color="auto"/>
              <w:right w:val="single" w:sz="4" w:space="0" w:color="auto"/>
            </w:tcBorders>
            <w:vAlign w:val="center"/>
          </w:tcPr>
          <w:p w14:paraId="7FACB9DE"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Dec. 4</w:t>
            </w:r>
          </w:p>
        </w:tc>
        <w:tc>
          <w:tcPr>
            <w:tcW w:w="720" w:type="dxa"/>
            <w:tcBorders>
              <w:top w:val="single" w:sz="4" w:space="0" w:color="auto"/>
              <w:left w:val="single" w:sz="4" w:space="0" w:color="auto"/>
              <w:bottom w:val="single" w:sz="4" w:space="0" w:color="auto"/>
              <w:right w:val="single" w:sz="4" w:space="0" w:color="auto"/>
            </w:tcBorders>
            <w:vAlign w:val="center"/>
          </w:tcPr>
          <w:p w14:paraId="20636BFE"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Feb. 5</w:t>
            </w:r>
          </w:p>
        </w:tc>
        <w:tc>
          <w:tcPr>
            <w:tcW w:w="1080" w:type="dxa"/>
            <w:tcBorders>
              <w:top w:val="single" w:sz="4" w:space="0" w:color="auto"/>
              <w:left w:val="single" w:sz="4" w:space="0" w:color="auto"/>
              <w:bottom w:val="single" w:sz="4" w:space="0" w:color="auto"/>
              <w:right w:val="single" w:sz="4" w:space="0" w:color="auto"/>
            </w:tcBorders>
            <w:vAlign w:val="center"/>
          </w:tcPr>
          <w:p w14:paraId="2132A9F2"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March 4</w:t>
            </w:r>
          </w:p>
        </w:tc>
        <w:tc>
          <w:tcPr>
            <w:tcW w:w="900" w:type="dxa"/>
            <w:tcBorders>
              <w:top w:val="single" w:sz="4" w:space="0" w:color="auto"/>
              <w:left w:val="single" w:sz="4" w:space="0" w:color="auto"/>
              <w:bottom w:val="single" w:sz="4" w:space="0" w:color="auto"/>
              <w:right w:val="single" w:sz="4" w:space="0" w:color="auto"/>
            </w:tcBorders>
            <w:vAlign w:val="center"/>
          </w:tcPr>
          <w:p w14:paraId="2FAE6502"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april 1</w:t>
            </w:r>
          </w:p>
        </w:tc>
        <w:tc>
          <w:tcPr>
            <w:tcW w:w="1530" w:type="dxa"/>
            <w:tcBorders>
              <w:top w:val="single" w:sz="4" w:space="0" w:color="auto"/>
              <w:left w:val="single" w:sz="4" w:space="0" w:color="auto"/>
              <w:bottom w:val="single" w:sz="4" w:space="0" w:color="auto"/>
              <w:right w:val="double" w:sz="4" w:space="0" w:color="auto"/>
            </w:tcBorders>
            <w:vAlign w:val="center"/>
          </w:tcPr>
          <w:p w14:paraId="5065CB20" w14:textId="02D5DCFB" w:rsidR="00A94521" w:rsidRPr="003F4F15" w:rsidRDefault="00F84965" w:rsidP="003F4F15">
            <w:pPr>
              <w:ind w:right="-1440"/>
              <w:rPr>
                <w:rFonts w:ascii="Times" w:hAnsi="Times"/>
                <w:b/>
                <w:bCs/>
                <w:smallCaps/>
                <w:sz w:val="22"/>
                <w:szCs w:val="22"/>
              </w:rPr>
            </w:pPr>
            <w:r>
              <w:rPr>
                <w:rFonts w:ascii="Times" w:hAnsi="Times"/>
                <w:b/>
                <w:bCs/>
                <w:smallCaps/>
                <w:sz w:val="22"/>
                <w:szCs w:val="22"/>
              </w:rPr>
              <w:t>P /R/ A totals</w:t>
            </w:r>
          </w:p>
        </w:tc>
      </w:tr>
      <w:tr w:rsidR="00F84965" w:rsidRPr="003F4F15" w14:paraId="6FC43462" w14:textId="77777777" w:rsidTr="002146EE">
        <w:trPr>
          <w:trHeight w:val="338"/>
        </w:trPr>
        <w:tc>
          <w:tcPr>
            <w:tcW w:w="2070"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14:paraId="4E7730DF"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Susan Allen</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9AB7D9"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795B5E62" w14:textId="77777777" w:rsidR="00F84965" w:rsidRDefault="00F84965" w:rsidP="003F4F15">
            <w:pPr>
              <w:ind w:right="-1440"/>
              <w:rPr>
                <w:rFonts w:ascii="Times" w:hAnsi="Times"/>
                <w:b/>
                <w:bCs/>
                <w:smallCaps/>
                <w:sz w:val="22"/>
                <w:szCs w:val="22"/>
              </w:rPr>
            </w:pPr>
            <w:r>
              <w:rPr>
                <w:rFonts w:ascii="Times" w:hAnsi="Times"/>
                <w:b/>
                <w:bCs/>
                <w:smallCaps/>
                <w:sz w:val="22"/>
                <w:szCs w:val="22"/>
              </w:rPr>
              <w:t xml:space="preserve">P/Jen </w:t>
            </w:r>
          </w:p>
          <w:p w14:paraId="438BDBB2" w14:textId="0C614EEC" w:rsidR="00A94521" w:rsidRPr="003F4F15" w:rsidRDefault="00F84965" w:rsidP="003F4F15">
            <w:pPr>
              <w:ind w:right="-1440"/>
              <w:rPr>
                <w:rFonts w:ascii="Times" w:hAnsi="Times"/>
                <w:b/>
                <w:bCs/>
                <w:smallCaps/>
                <w:sz w:val="22"/>
                <w:szCs w:val="22"/>
              </w:rPr>
            </w:pPr>
            <w:r>
              <w:rPr>
                <w:rFonts w:ascii="Times" w:hAnsi="Times"/>
                <w:b/>
                <w:bCs/>
                <w:smallCaps/>
                <w:sz w:val="22"/>
                <w:szCs w:val="22"/>
              </w:rPr>
              <w:t>Y</w:t>
            </w:r>
            <w:r w:rsidR="00A94521" w:rsidRPr="003F4F15">
              <w:rPr>
                <w:rFonts w:ascii="Times" w:hAnsi="Times"/>
                <w:b/>
                <w:bCs/>
                <w:smallCaps/>
                <w:sz w:val="22"/>
                <w:szCs w:val="22"/>
              </w:rPr>
              <w:t>earwood</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677809AA"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12D93475" w14:textId="77777777" w:rsidR="002146EE" w:rsidRDefault="00A94521" w:rsidP="003F4F15">
            <w:pPr>
              <w:ind w:right="-1440"/>
              <w:rPr>
                <w:rFonts w:ascii="Times" w:hAnsi="Times"/>
                <w:b/>
                <w:bCs/>
                <w:smallCaps/>
                <w:sz w:val="22"/>
                <w:szCs w:val="22"/>
              </w:rPr>
            </w:pPr>
            <w:r w:rsidRPr="003F4F15">
              <w:rPr>
                <w:rFonts w:ascii="Times" w:hAnsi="Times"/>
                <w:b/>
                <w:bCs/>
                <w:smallCaps/>
                <w:sz w:val="22"/>
                <w:szCs w:val="22"/>
              </w:rPr>
              <w:t>P/Fina</w:t>
            </w:r>
          </w:p>
          <w:p w14:paraId="03179BF9" w14:textId="31BE1B2F"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 xml:space="preserve"> Endere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6525BA21" w14:textId="77777777" w:rsidR="002146EE" w:rsidRDefault="00A94521" w:rsidP="003F4F15">
            <w:pPr>
              <w:ind w:right="-1440"/>
              <w:rPr>
                <w:rFonts w:ascii="Times" w:hAnsi="Times"/>
                <w:b/>
                <w:bCs/>
                <w:smallCaps/>
                <w:sz w:val="22"/>
                <w:szCs w:val="22"/>
              </w:rPr>
            </w:pPr>
            <w:r w:rsidRPr="003F4F15">
              <w:rPr>
                <w:rFonts w:ascii="Times" w:hAnsi="Times"/>
                <w:b/>
                <w:bCs/>
                <w:smallCaps/>
                <w:sz w:val="22"/>
                <w:szCs w:val="22"/>
              </w:rPr>
              <w:t xml:space="preserve">P/Fina </w:t>
            </w:r>
          </w:p>
          <w:p w14:paraId="3BC7516F" w14:textId="73627EF1"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Endere</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14:paraId="688BEF15"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24ACE687" w14:textId="77777777" w:rsidR="002146EE" w:rsidRDefault="00A94521" w:rsidP="003F4F15">
            <w:pPr>
              <w:ind w:right="-1440"/>
              <w:rPr>
                <w:rFonts w:ascii="Times" w:hAnsi="Times"/>
                <w:b/>
                <w:bCs/>
                <w:smallCaps/>
                <w:sz w:val="22"/>
                <w:szCs w:val="22"/>
              </w:rPr>
            </w:pPr>
            <w:r w:rsidRPr="003F4F15">
              <w:rPr>
                <w:rFonts w:ascii="Times" w:hAnsi="Times"/>
                <w:b/>
                <w:bCs/>
                <w:smallCaps/>
                <w:sz w:val="22"/>
                <w:szCs w:val="22"/>
              </w:rPr>
              <w:t xml:space="preserve">P/Fina </w:t>
            </w:r>
          </w:p>
          <w:p w14:paraId="5B5FEEB7" w14:textId="18149001"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Endere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14:paraId="0A55C683"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530" w:type="dxa"/>
            <w:tcBorders>
              <w:top w:val="single" w:sz="4" w:space="0" w:color="auto"/>
              <w:left w:val="single" w:sz="4" w:space="0" w:color="auto"/>
              <w:bottom w:val="single" w:sz="4" w:space="0" w:color="auto"/>
              <w:right w:val="double" w:sz="4" w:space="0" w:color="auto"/>
            </w:tcBorders>
            <w:shd w:val="clear" w:color="auto" w:fill="FFFFFF"/>
            <w:vAlign w:val="bottom"/>
          </w:tcPr>
          <w:p w14:paraId="17AD55E0" w14:textId="4A289B43" w:rsidR="002146EE" w:rsidRPr="003F4F15" w:rsidRDefault="00F84965" w:rsidP="003F4F15">
            <w:pPr>
              <w:ind w:right="-1440"/>
              <w:rPr>
                <w:rFonts w:ascii="Times" w:hAnsi="Times"/>
                <w:b/>
                <w:bCs/>
                <w:smallCaps/>
                <w:sz w:val="22"/>
                <w:szCs w:val="22"/>
              </w:rPr>
            </w:pPr>
            <w:r>
              <w:rPr>
                <w:rFonts w:ascii="Times" w:hAnsi="Times"/>
                <w:b/>
                <w:bCs/>
                <w:smallCaps/>
                <w:sz w:val="22"/>
                <w:szCs w:val="22"/>
              </w:rPr>
              <w:t>8/0/0</w:t>
            </w:r>
          </w:p>
        </w:tc>
      </w:tr>
      <w:tr w:rsidR="00F84965" w:rsidRPr="003F4F15" w14:paraId="16E15343" w14:textId="77777777" w:rsidTr="002146EE">
        <w:trPr>
          <w:trHeight w:val="338"/>
        </w:trPr>
        <w:tc>
          <w:tcPr>
            <w:tcW w:w="2070"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14:paraId="551A94C7"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Donna Bennett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CA75D3"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2D171032"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14:paraId="68D52168"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536F8B6A"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79444C47"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14:paraId="4C2F39C7"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4AC8560B"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14:paraId="0299BA2B"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530" w:type="dxa"/>
            <w:tcBorders>
              <w:top w:val="single" w:sz="4" w:space="0" w:color="auto"/>
              <w:left w:val="single" w:sz="4" w:space="0" w:color="auto"/>
              <w:bottom w:val="single" w:sz="4" w:space="0" w:color="auto"/>
              <w:right w:val="double" w:sz="4" w:space="0" w:color="auto"/>
            </w:tcBorders>
            <w:shd w:val="clear" w:color="auto" w:fill="FFFFFF"/>
            <w:vAlign w:val="bottom"/>
          </w:tcPr>
          <w:p w14:paraId="5E87B2C0" w14:textId="58B28AFC" w:rsidR="00A94521" w:rsidRPr="003F4F15" w:rsidRDefault="00F84965" w:rsidP="003F4F15">
            <w:pPr>
              <w:ind w:right="-1440"/>
              <w:rPr>
                <w:rFonts w:ascii="Times" w:hAnsi="Times"/>
                <w:b/>
                <w:bCs/>
                <w:smallCaps/>
                <w:sz w:val="22"/>
                <w:szCs w:val="22"/>
              </w:rPr>
            </w:pPr>
            <w:r>
              <w:rPr>
                <w:rFonts w:ascii="Times" w:hAnsi="Times"/>
                <w:b/>
                <w:bCs/>
                <w:smallCaps/>
                <w:sz w:val="22"/>
                <w:szCs w:val="22"/>
              </w:rPr>
              <w:t>8/0/0</w:t>
            </w:r>
          </w:p>
        </w:tc>
      </w:tr>
      <w:tr w:rsidR="00F84965" w:rsidRPr="003F4F15" w14:paraId="1033F225" w14:textId="77777777" w:rsidTr="002146EE">
        <w:trPr>
          <w:trHeight w:val="338"/>
        </w:trPr>
        <w:tc>
          <w:tcPr>
            <w:tcW w:w="2070"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14:paraId="5D43DDD9"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Tom Caron</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A2A3A1"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6D6C0A23"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14:paraId="64CDD8D3"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4803F716"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5B2AD810"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14:paraId="15AFCC2F"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1438EFE8"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14:paraId="67586009"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530" w:type="dxa"/>
            <w:tcBorders>
              <w:top w:val="single" w:sz="4" w:space="0" w:color="auto"/>
              <w:left w:val="single" w:sz="4" w:space="0" w:color="auto"/>
              <w:bottom w:val="single" w:sz="4" w:space="0" w:color="auto"/>
              <w:right w:val="double" w:sz="4" w:space="0" w:color="auto"/>
            </w:tcBorders>
            <w:shd w:val="clear" w:color="auto" w:fill="FFFFFF"/>
            <w:vAlign w:val="bottom"/>
          </w:tcPr>
          <w:p w14:paraId="4469216B" w14:textId="00D708E4" w:rsidR="00A94521" w:rsidRPr="003F4F15" w:rsidRDefault="00F84965" w:rsidP="003F4F15">
            <w:pPr>
              <w:ind w:right="-1440"/>
              <w:rPr>
                <w:rFonts w:ascii="Times" w:hAnsi="Times"/>
                <w:b/>
                <w:bCs/>
                <w:smallCaps/>
                <w:sz w:val="22"/>
                <w:szCs w:val="22"/>
              </w:rPr>
            </w:pPr>
            <w:r>
              <w:rPr>
                <w:rFonts w:ascii="Times" w:hAnsi="Times"/>
                <w:b/>
                <w:bCs/>
                <w:smallCaps/>
                <w:sz w:val="22"/>
                <w:szCs w:val="22"/>
              </w:rPr>
              <w:t>8/0/0</w:t>
            </w:r>
          </w:p>
        </w:tc>
      </w:tr>
      <w:tr w:rsidR="00F84965" w:rsidRPr="003F4F15" w14:paraId="46A78F1C" w14:textId="77777777" w:rsidTr="002146EE">
        <w:trPr>
          <w:trHeight w:val="338"/>
        </w:trPr>
        <w:tc>
          <w:tcPr>
            <w:tcW w:w="2070"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14:paraId="33DD3AFA"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Jan Clark</w:t>
            </w:r>
          </w:p>
        </w:tc>
        <w:tc>
          <w:tcPr>
            <w:tcW w:w="900" w:type="dxa"/>
            <w:tcBorders>
              <w:top w:val="single" w:sz="4" w:space="0" w:color="auto"/>
              <w:left w:val="single" w:sz="4" w:space="0" w:color="auto"/>
              <w:bottom w:val="single" w:sz="4" w:space="0" w:color="auto"/>
              <w:right w:val="single" w:sz="4" w:space="0" w:color="auto"/>
            </w:tcBorders>
            <w:vAlign w:val="bottom"/>
            <w:hideMark/>
          </w:tcPr>
          <w:p w14:paraId="492C51E0"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444DDC09"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14:paraId="79FF210E"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4BA4037B"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6E266703"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14:paraId="524ADC6B"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1CF6D84E"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14:paraId="44D4DD3C"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530" w:type="dxa"/>
            <w:tcBorders>
              <w:top w:val="single" w:sz="4" w:space="0" w:color="auto"/>
              <w:left w:val="single" w:sz="4" w:space="0" w:color="auto"/>
              <w:bottom w:val="single" w:sz="4" w:space="0" w:color="auto"/>
              <w:right w:val="double" w:sz="4" w:space="0" w:color="auto"/>
            </w:tcBorders>
            <w:shd w:val="clear" w:color="auto" w:fill="FFFFFF"/>
            <w:vAlign w:val="bottom"/>
          </w:tcPr>
          <w:p w14:paraId="353829C7" w14:textId="453B5EEE" w:rsidR="00A94521" w:rsidRPr="003F4F15" w:rsidRDefault="00F84965" w:rsidP="003F4F15">
            <w:pPr>
              <w:ind w:right="-1440"/>
              <w:rPr>
                <w:rFonts w:ascii="Times" w:hAnsi="Times"/>
                <w:b/>
                <w:bCs/>
                <w:smallCaps/>
                <w:sz w:val="22"/>
                <w:szCs w:val="22"/>
              </w:rPr>
            </w:pPr>
            <w:r>
              <w:rPr>
                <w:rFonts w:ascii="Times" w:hAnsi="Times"/>
                <w:b/>
                <w:bCs/>
                <w:smallCaps/>
                <w:sz w:val="22"/>
                <w:szCs w:val="22"/>
              </w:rPr>
              <w:t>8/0/0</w:t>
            </w:r>
          </w:p>
        </w:tc>
      </w:tr>
      <w:tr w:rsidR="00F84965" w:rsidRPr="003F4F15" w14:paraId="023FCDE9" w14:textId="77777777" w:rsidTr="002146EE">
        <w:trPr>
          <w:trHeight w:val="338"/>
        </w:trPr>
        <w:tc>
          <w:tcPr>
            <w:tcW w:w="2070"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14:paraId="2529FA84"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Renee Fontenot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7C6F85"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7ECF2BC9"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14:paraId="6CCFC27E"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79653B01"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R</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3B959079"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14:paraId="73D43637"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A</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2F30C807"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R</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14:paraId="7D768BAE"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530" w:type="dxa"/>
            <w:tcBorders>
              <w:top w:val="single" w:sz="4" w:space="0" w:color="auto"/>
              <w:left w:val="single" w:sz="4" w:space="0" w:color="auto"/>
              <w:bottom w:val="single" w:sz="4" w:space="0" w:color="auto"/>
              <w:right w:val="double" w:sz="4" w:space="0" w:color="auto"/>
            </w:tcBorders>
            <w:shd w:val="clear" w:color="auto" w:fill="FFFFFF"/>
            <w:vAlign w:val="bottom"/>
          </w:tcPr>
          <w:p w14:paraId="47D99BEE" w14:textId="11B5A74E" w:rsidR="00A94521" w:rsidRPr="003F4F15" w:rsidRDefault="00F84965" w:rsidP="003F4F15">
            <w:pPr>
              <w:ind w:right="-1440"/>
              <w:rPr>
                <w:rFonts w:ascii="Times" w:hAnsi="Times"/>
                <w:b/>
                <w:bCs/>
                <w:smallCaps/>
                <w:sz w:val="22"/>
                <w:szCs w:val="22"/>
              </w:rPr>
            </w:pPr>
            <w:r>
              <w:rPr>
                <w:rFonts w:ascii="Times" w:hAnsi="Times"/>
                <w:b/>
                <w:bCs/>
                <w:smallCaps/>
                <w:sz w:val="22"/>
                <w:szCs w:val="22"/>
              </w:rPr>
              <w:t>5/2/1</w:t>
            </w:r>
          </w:p>
        </w:tc>
      </w:tr>
      <w:tr w:rsidR="00F84965" w:rsidRPr="003F4F15" w14:paraId="44D1D971" w14:textId="77777777" w:rsidTr="002146EE">
        <w:trPr>
          <w:trHeight w:val="338"/>
        </w:trPr>
        <w:tc>
          <w:tcPr>
            <w:tcW w:w="2070"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14:paraId="64CB0BF4"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Brittiny Johnson</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C968534"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15810C83"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14:paraId="12C9B14B"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5EA34A75"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396C5DE5"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14:paraId="0D5AE98B"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73BE3AAE"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14:paraId="63DE2676"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530" w:type="dxa"/>
            <w:tcBorders>
              <w:top w:val="single" w:sz="4" w:space="0" w:color="auto"/>
              <w:left w:val="single" w:sz="4" w:space="0" w:color="auto"/>
              <w:bottom w:val="single" w:sz="4" w:space="0" w:color="auto"/>
              <w:right w:val="double" w:sz="4" w:space="0" w:color="auto"/>
            </w:tcBorders>
            <w:shd w:val="clear" w:color="auto" w:fill="FFFFFF"/>
            <w:vAlign w:val="bottom"/>
          </w:tcPr>
          <w:p w14:paraId="5C766371" w14:textId="00E022D2" w:rsidR="00A94521" w:rsidRPr="003F4F15" w:rsidRDefault="00F84965" w:rsidP="003F4F15">
            <w:pPr>
              <w:ind w:right="-1440"/>
              <w:rPr>
                <w:rFonts w:ascii="Times" w:hAnsi="Times"/>
                <w:b/>
                <w:bCs/>
                <w:smallCaps/>
                <w:sz w:val="22"/>
                <w:szCs w:val="22"/>
              </w:rPr>
            </w:pPr>
            <w:r>
              <w:rPr>
                <w:rFonts w:ascii="Times" w:hAnsi="Times"/>
                <w:b/>
                <w:bCs/>
                <w:smallCaps/>
                <w:sz w:val="22"/>
                <w:szCs w:val="22"/>
              </w:rPr>
              <w:t>8/0/0</w:t>
            </w:r>
          </w:p>
        </w:tc>
      </w:tr>
      <w:tr w:rsidR="00F84965" w:rsidRPr="003F4F15" w14:paraId="5EB8AC5D" w14:textId="77777777" w:rsidTr="002146EE">
        <w:trPr>
          <w:trHeight w:val="338"/>
        </w:trPr>
        <w:tc>
          <w:tcPr>
            <w:tcW w:w="2070"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14:paraId="418F9366"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Ben McMillan</w:t>
            </w:r>
          </w:p>
        </w:tc>
        <w:tc>
          <w:tcPr>
            <w:tcW w:w="900" w:type="dxa"/>
            <w:tcBorders>
              <w:top w:val="single" w:sz="4" w:space="0" w:color="auto"/>
              <w:left w:val="single" w:sz="4" w:space="0" w:color="auto"/>
              <w:bottom w:val="single" w:sz="4" w:space="0" w:color="auto"/>
              <w:right w:val="single" w:sz="4" w:space="0" w:color="auto"/>
            </w:tcBorders>
            <w:vAlign w:val="bottom"/>
            <w:hideMark/>
          </w:tcPr>
          <w:p w14:paraId="3C16979B"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R</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tcPr>
          <w:p w14:paraId="49C2F032"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14:paraId="568594AA"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5DA52A2D"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244FFA2F"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14:paraId="2B3D9DE4"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A</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14:paraId="75DEEBDF"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R</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14:paraId="040BC51F"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530" w:type="dxa"/>
            <w:tcBorders>
              <w:top w:val="single" w:sz="4" w:space="0" w:color="auto"/>
              <w:left w:val="single" w:sz="4" w:space="0" w:color="auto"/>
              <w:bottom w:val="single" w:sz="4" w:space="0" w:color="auto"/>
              <w:right w:val="double" w:sz="4" w:space="0" w:color="auto"/>
            </w:tcBorders>
            <w:shd w:val="clear" w:color="auto" w:fill="FFFFFF"/>
            <w:vAlign w:val="bottom"/>
          </w:tcPr>
          <w:p w14:paraId="5295FA85" w14:textId="547CBB10" w:rsidR="00A94521" w:rsidRPr="003F4F15" w:rsidRDefault="00F84965" w:rsidP="003F4F15">
            <w:pPr>
              <w:ind w:right="-1440"/>
              <w:rPr>
                <w:rFonts w:ascii="Times" w:hAnsi="Times"/>
                <w:b/>
                <w:bCs/>
                <w:smallCaps/>
                <w:sz w:val="22"/>
                <w:szCs w:val="22"/>
              </w:rPr>
            </w:pPr>
            <w:r>
              <w:rPr>
                <w:rFonts w:ascii="Times" w:hAnsi="Times"/>
                <w:b/>
                <w:bCs/>
                <w:smallCaps/>
                <w:sz w:val="22"/>
                <w:szCs w:val="22"/>
              </w:rPr>
              <w:t>5/2/1</w:t>
            </w:r>
          </w:p>
        </w:tc>
      </w:tr>
      <w:tr w:rsidR="00F84965" w:rsidRPr="003F4F15" w14:paraId="663CF04E" w14:textId="77777777" w:rsidTr="002146EE">
        <w:trPr>
          <w:trHeight w:val="338"/>
        </w:trPr>
        <w:tc>
          <w:tcPr>
            <w:tcW w:w="2070"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14:paraId="6DB942C6"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Eve Puckett</w:t>
            </w:r>
          </w:p>
        </w:tc>
        <w:tc>
          <w:tcPr>
            <w:tcW w:w="900" w:type="dxa"/>
            <w:tcBorders>
              <w:top w:val="single" w:sz="4" w:space="0" w:color="auto"/>
              <w:left w:val="single" w:sz="4" w:space="0" w:color="auto"/>
              <w:bottom w:val="single" w:sz="4" w:space="0" w:color="auto"/>
              <w:right w:val="single" w:sz="4" w:space="0" w:color="auto"/>
            </w:tcBorders>
            <w:vAlign w:val="bottom"/>
            <w:hideMark/>
          </w:tcPr>
          <w:p w14:paraId="7743A1B5"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260" w:type="dxa"/>
            <w:tcBorders>
              <w:top w:val="single" w:sz="4" w:space="0" w:color="auto"/>
              <w:left w:val="single" w:sz="4" w:space="0" w:color="auto"/>
              <w:bottom w:val="single" w:sz="4" w:space="0" w:color="auto"/>
              <w:right w:val="single" w:sz="4" w:space="0" w:color="auto"/>
            </w:tcBorders>
            <w:vAlign w:val="bottom"/>
          </w:tcPr>
          <w:p w14:paraId="789F9FA7"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540" w:type="dxa"/>
            <w:tcBorders>
              <w:top w:val="single" w:sz="4" w:space="0" w:color="auto"/>
              <w:left w:val="single" w:sz="4" w:space="0" w:color="auto"/>
              <w:bottom w:val="single" w:sz="4" w:space="0" w:color="auto"/>
              <w:right w:val="single" w:sz="4" w:space="0" w:color="auto"/>
            </w:tcBorders>
            <w:vAlign w:val="bottom"/>
          </w:tcPr>
          <w:p w14:paraId="1EBCB019"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vAlign w:val="bottom"/>
          </w:tcPr>
          <w:p w14:paraId="47BC6E3F" w14:textId="77777777" w:rsidR="00A94521" w:rsidRPr="003F4F15" w:rsidRDefault="00A94521" w:rsidP="003F4F15">
            <w:pPr>
              <w:ind w:right="-1440"/>
              <w:rPr>
                <w:rFonts w:ascii="Times" w:hAnsi="Times"/>
                <w:b/>
                <w:bCs/>
                <w:smallCaps/>
                <w:sz w:val="22"/>
                <w:szCs w:val="22"/>
              </w:rPr>
            </w:pPr>
          </w:p>
        </w:tc>
        <w:tc>
          <w:tcPr>
            <w:tcW w:w="1080" w:type="dxa"/>
            <w:tcBorders>
              <w:top w:val="single" w:sz="4" w:space="0" w:color="auto"/>
              <w:left w:val="single" w:sz="4" w:space="0" w:color="auto"/>
              <w:bottom w:val="single" w:sz="4" w:space="0" w:color="auto"/>
              <w:right w:val="single" w:sz="4" w:space="0" w:color="auto"/>
            </w:tcBorders>
            <w:vAlign w:val="bottom"/>
          </w:tcPr>
          <w:p w14:paraId="22DE4573" w14:textId="77777777" w:rsidR="00A94521" w:rsidRPr="003F4F15" w:rsidRDefault="00A94521" w:rsidP="003F4F15">
            <w:pPr>
              <w:ind w:right="-1440"/>
              <w:rPr>
                <w:rFonts w:ascii="Times" w:hAnsi="Times"/>
                <w:b/>
                <w:bCs/>
                <w:smallCaps/>
                <w:sz w:val="22"/>
                <w:szCs w:val="22"/>
              </w:rPr>
            </w:pPr>
          </w:p>
        </w:tc>
        <w:tc>
          <w:tcPr>
            <w:tcW w:w="720" w:type="dxa"/>
            <w:tcBorders>
              <w:top w:val="single" w:sz="4" w:space="0" w:color="auto"/>
              <w:left w:val="single" w:sz="4" w:space="0" w:color="auto"/>
              <w:bottom w:val="single" w:sz="4" w:space="0" w:color="auto"/>
              <w:right w:val="single" w:sz="4" w:space="0" w:color="auto"/>
            </w:tcBorders>
            <w:vAlign w:val="bottom"/>
          </w:tcPr>
          <w:p w14:paraId="441B0918" w14:textId="77777777" w:rsidR="00A94521" w:rsidRPr="003F4F15" w:rsidRDefault="00A94521" w:rsidP="003F4F15">
            <w:pPr>
              <w:ind w:right="-1440"/>
              <w:rPr>
                <w:rFonts w:ascii="Times" w:hAnsi="Times"/>
                <w:b/>
                <w:bCs/>
                <w:smallCaps/>
                <w:sz w:val="22"/>
                <w:szCs w:val="22"/>
              </w:rPr>
            </w:pPr>
          </w:p>
        </w:tc>
        <w:tc>
          <w:tcPr>
            <w:tcW w:w="1080" w:type="dxa"/>
            <w:tcBorders>
              <w:top w:val="single" w:sz="4" w:space="0" w:color="auto"/>
              <w:left w:val="single" w:sz="4" w:space="0" w:color="auto"/>
              <w:bottom w:val="single" w:sz="4" w:space="0" w:color="auto"/>
              <w:right w:val="single" w:sz="4" w:space="0" w:color="auto"/>
            </w:tcBorders>
            <w:vAlign w:val="bottom"/>
          </w:tcPr>
          <w:p w14:paraId="5C38C006" w14:textId="77777777" w:rsidR="00A94521" w:rsidRPr="003F4F15" w:rsidRDefault="00A94521" w:rsidP="003F4F15">
            <w:pPr>
              <w:ind w:right="-1440"/>
              <w:rPr>
                <w:rFonts w:ascii="Times" w:hAnsi="Times"/>
                <w:b/>
                <w:bCs/>
                <w:smallCaps/>
                <w:sz w:val="22"/>
                <w:szCs w:val="22"/>
              </w:rPr>
            </w:pPr>
          </w:p>
        </w:tc>
        <w:tc>
          <w:tcPr>
            <w:tcW w:w="900" w:type="dxa"/>
            <w:tcBorders>
              <w:top w:val="single" w:sz="4" w:space="0" w:color="auto"/>
              <w:left w:val="single" w:sz="4" w:space="0" w:color="auto"/>
              <w:bottom w:val="single" w:sz="4" w:space="0" w:color="auto"/>
              <w:right w:val="single" w:sz="4" w:space="0" w:color="auto"/>
            </w:tcBorders>
            <w:vAlign w:val="bottom"/>
          </w:tcPr>
          <w:p w14:paraId="082B8C03" w14:textId="77777777" w:rsidR="00A94521" w:rsidRPr="003F4F15" w:rsidRDefault="00A94521" w:rsidP="003F4F15">
            <w:pPr>
              <w:ind w:right="-1440"/>
              <w:rPr>
                <w:rFonts w:ascii="Times" w:hAnsi="Times"/>
                <w:b/>
                <w:bCs/>
                <w:smallCaps/>
                <w:sz w:val="22"/>
                <w:szCs w:val="22"/>
              </w:rPr>
            </w:pPr>
          </w:p>
        </w:tc>
        <w:tc>
          <w:tcPr>
            <w:tcW w:w="1530" w:type="dxa"/>
            <w:tcBorders>
              <w:top w:val="single" w:sz="4" w:space="0" w:color="auto"/>
              <w:left w:val="single" w:sz="4" w:space="0" w:color="auto"/>
              <w:bottom w:val="single" w:sz="4" w:space="0" w:color="auto"/>
              <w:right w:val="double" w:sz="4" w:space="0" w:color="auto"/>
            </w:tcBorders>
            <w:vAlign w:val="bottom"/>
          </w:tcPr>
          <w:p w14:paraId="09A6FCCD" w14:textId="50214368" w:rsidR="00A94521" w:rsidRPr="003F4F15" w:rsidRDefault="00F84965" w:rsidP="003F4F15">
            <w:pPr>
              <w:ind w:right="-1440"/>
              <w:rPr>
                <w:rFonts w:ascii="Times" w:hAnsi="Times"/>
                <w:b/>
                <w:bCs/>
                <w:smallCaps/>
                <w:sz w:val="22"/>
                <w:szCs w:val="22"/>
              </w:rPr>
            </w:pPr>
            <w:r>
              <w:rPr>
                <w:rFonts w:ascii="Times" w:hAnsi="Times"/>
                <w:b/>
                <w:bCs/>
                <w:smallCaps/>
                <w:sz w:val="22"/>
                <w:szCs w:val="22"/>
              </w:rPr>
              <w:t>3/0/0</w:t>
            </w:r>
          </w:p>
        </w:tc>
      </w:tr>
      <w:tr w:rsidR="00F84965" w:rsidRPr="003F4F15" w14:paraId="4BFFF5F5" w14:textId="77777777" w:rsidTr="002146EE">
        <w:trPr>
          <w:trHeight w:val="338"/>
        </w:trPr>
        <w:tc>
          <w:tcPr>
            <w:tcW w:w="2070"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14:paraId="4ADBC424"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Daniel Simpson</w:t>
            </w:r>
          </w:p>
        </w:tc>
        <w:tc>
          <w:tcPr>
            <w:tcW w:w="900" w:type="dxa"/>
            <w:tcBorders>
              <w:top w:val="single" w:sz="4" w:space="0" w:color="auto"/>
              <w:left w:val="single" w:sz="4" w:space="0" w:color="auto"/>
              <w:bottom w:val="single" w:sz="4" w:space="0" w:color="auto"/>
              <w:right w:val="single" w:sz="4" w:space="0" w:color="auto"/>
            </w:tcBorders>
            <w:vAlign w:val="bottom"/>
            <w:hideMark/>
          </w:tcPr>
          <w:p w14:paraId="6C0070D1"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260" w:type="dxa"/>
            <w:tcBorders>
              <w:top w:val="single" w:sz="4" w:space="0" w:color="auto"/>
              <w:left w:val="single" w:sz="4" w:space="0" w:color="auto"/>
              <w:bottom w:val="single" w:sz="4" w:space="0" w:color="auto"/>
              <w:right w:val="single" w:sz="4" w:space="0" w:color="auto"/>
            </w:tcBorders>
            <w:vAlign w:val="bottom"/>
          </w:tcPr>
          <w:p w14:paraId="67F4F6A9"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540" w:type="dxa"/>
            <w:tcBorders>
              <w:top w:val="single" w:sz="4" w:space="0" w:color="auto"/>
              <w:left w:val="single" w:sz="4" w:space="0" w:color="auto"/>
              <w:bottom w:val="single" w:sz="4" w:space="0" w:color="auto"/>
              <w:right w:val="single" w:sz="4" w:space="0" w:color="auto"/>
            </w:tcBorders>
            <w:vAlign w:val="bottom"/>
          </w:tcPr>
          <w:p w14:paraId="3BA7B199"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vAlign w:val="bottom"/>
          </w:tcPr>
          <w:p w14:paraId="2B550C41"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vAlign w:val="bottom"/>
          </w:tcPr>
          <w:p w14:paraId="78C3F300"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R</w:t>
            </w:r>
          </w:p>
        </w:tc>
        <w:tc>
          <w:tcPr>
            <w:tcW w:w="720" w:type="dxa"/>
            <w:tcBorders>
              <w:top w:val="single" w:sz="4" w:space="0" w:color="auto"/>
              <w:left w:val="single" w:sz="4" w:space="0" w:color="auto"/>
              <w:bottom w:val="single" w:sz="4" w:space="0" w:color="auto"/>
              <w:right w:val="single" w:sz="4" w:space="0" w:color="auto"/>
            </w:tcBorders>
            <w:vAlign w:val="bottom"/>
          </w:tcPr>
          <w:p w14:paraId="104E3B97"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R</w:t>
            </w:r>
          </w:p>
        </w:tc>
        <w:tc>
          <w:tcPr>
            <w:tcW w:w="1080" w:type="dxa"/>
            <w:tcBorders>
              <w:top w:val="single" w:sz="4" w:space="0" w:color="auto"/>
              <w:left w:val="single" w:sz="4" w:space="0" w:color="auto"/>
              <w:bottom w:val="single" w:sz="4" w:space="0" w:color="auto"/>
              <w:right w:val="single" w:sz="4" w:space="0" w:color="auto"/>
            </w:tcBorders>
            <w:vAlign w:val="bottom"/>
          </w:tcPr>
          <w:p w14:paraId="2450DB9C"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A</w:t>
            </w:r>
          </w:p>
        </w:tc>
        <w:tc>
          <w:tcPr>
            <w:tcW w:w="900" w:type="dxa"/>
            <w:tcBorders>
              <w:top w:val="single" w:sz="4" w:space="0" w:color="auto"/>
              <w:left w:val="single" w:sz="4" w:space="0" w:color="auto"/>
              <w:bottom w:val="single" w:sz="4" w:space="0" w:color="auto"/>
              <w:right w:val="single" w:sz="4" w:space="0" w:color="auto"/>
            </w:tcBorders>
            <w:vAlign w:val="bottom"/>
          </w:tcPr>
          <w:p w14:paraId="4D05BBA6" w14:textId="24D4D8EC" w:rsidR="00A94521" w:rsidRPr="003F4F15" w:rsidRDefault="00F84965" w:rsidP="003F4F15">
            <w:pPr>
              <w:ind w:right="-1440"/>
              <w:rPr>
                <w:rFonts w:ascii="Times" w:hAnsi="Times"/>
                <w:b/>
                <w:bCs/>
                <w:smallCaps/>
                <w:sz w:val="22"/>
                <w:szCs w:val="22"/>
              </w:rPr>
            </w:pPr>
            <w:r>
              <w:rPr>
                <w:rFonts w:ascii="Times" w:hAnsi="Times"/>
                <w:b/>
                <w:bCs/>
                <w:smallCaps/>
                <w:sz w:val="22"/>
                <w:szCs w:val="22"/>
              </w:rPr>
              <w:t>A</w:t>
            </w:r>
          </w:p>
        </w:tc>
        <w:tc>
          <w:tcPr>
            <w:tcW w:w="1530" w:type="dxa"/>
            <w:tcBorders>
              <w:top w:val="single" w:sz="4" w:space="0" w:color="auto"/>
              <w:left w:val="single" w:sz="4" w:space="0" w:color="auto"/>
              <w:bottom w:val="single" w:sz="4" w:space="0" w:color="auto"/>
              <w:right w:val="double" w:sz="4" w:space="0" w:color="auto"/>
            </w:tcBorders>
            <w:vAlign w:val="bottom"/>
          </w:tcPr>
          <w:p w14:paraId="6FFCB02F" w14:textId="5A358E45" w:rsidR="00A94521" w:rsidRPr="003F4F15" w:rsidRDefault="00F84965" w:rsidP="003F4F15">
            <w:pPr>
              <w:ind w:right="-1440"/>
              <w:rPr>
                <w:rFonts w:ascii="Times" w:hAnsi="Times"/>
                <w:b/>
                <w:bCs/>
                <w:smallCaps/>
                <w:sz w:val="22"/>
                <w:szCs w:val="22"/>
              </w:rPr>
            </w:pPr>
            <w:r>
              <w:rPr>
                <w:rFonts w:ascii="Times" w:hAnsi="Times"/>
                <w:b/>
                <w:bCs/>
                <w:smallCaps/>
                <w:sz w:val="22"/>
                <w:szCs w:val="22"/>
              </w:rPr>
              <w:t>4/2/2</w:t>
            </w:r>
          </w:p>
        </w:tc>
      </w:tr>
      <w:tr w:rsidR="00F84965" w:rsidRPr="003F4F15" w14:paraId="48985AD3" w14:textId="77777777" w:rsidTr="002146EE">
        <w:trPr>
          <w:trHeight w:val="338"/>
        </w:trPr>
        <w:tc>
          <w:tcPr>
            <w:tcW w:w="2070"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14:paraId="358B8DA6"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Carol Ward</w:t>
            </w:r>
          </w:p>
        </w:tc>
        <w:tc>
          <w:tcPr>
            <w:tcW w:w="900" w:type="dxa"/>
            <w:tcBorders>
              <w:top w:val="single" w:sz="4" w:space="0" w:color="auto"/>
              <w:left w:val="single" w:sz="4" w:space="0" w:color="auto"/>
              <w:bottom w:val="single" w:sz="4" w:space="0" w:color="auto"/>
              <w:right w:val="single" w:sz="4" w:space="0" w:color="auto"/>
            </w:tcBorders>
            <w:vAlign w:val="bottom"/>
            <w:hideMark/>
          </w:tcPr>
          <w:p w14:paraId="45C5E462"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A</w:t>
            </w:r>
          </w:p>
        </w:tc>
        <w:tc>
          <w:tcPr>
            <w:tcW w:w="1260" w:type="dxa"/>
            <w:tcBorders>
              <w:top w:val="single" w:sz="4" w:space="0" w:color="auto"/>
              <w:left w:val="single" w:sz="4" w:space="0" w:color="auto"/>
              <w:bottom w:val="single" w:sz="4" w:space="0" w:color="auto"/>
              <w:right w:val="single" w:sz="4" w:space="0" w:color="auto"/>
            </w:tcBorders>
            <w:vAlign w:val="bottom"/>
          </w:tcPr>
          <w:p w14:paraId="53D75D97"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540" w:type="dxa"/>
            <w:tcBorders>
              <w:top w:val="single" w:sz="4" w:space="0" w:color="auto"/>
              <w:left w:val="single" w:sz="4" w:space="0" w:color="auto"/>
              <w:bottom w:val="single" w:sz="4" w:space="0" w:color="auto"/>
              <w:right w:val="single" w:sz="4" w:space="0" w:color="auto"/>
            </w:tcBorders>
            <w:vAlign w:val="bottom"/>
          </w:tcPr>
          <w:p w14:paraId="082E4978"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vAlign w:val="bottom"/>
          </w:tcPr>
          <w:p w14:paraId="72C52B60"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vAlign w:val="bottom"/>
          </w:tcPr>
          <w:p w14:paraId="111DF737"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720" w:type="dxa"/>
            <w:tcBorders>
              <w:top w:val="single" w:sz="4" w:space="0" w:color="auto"/>
              <w:left w:val="single" w:sz="4" w:space="0" w:color="auto"/>
              <w:bottom w:val="single" w:sz="4" w:space="0" w:color="auto"/>
              <w:right w:val="single" w:sz="4" w:space="0" w:color="auto"/>
            </w:tcBorders>
            <w:vAlign w:val="bottom"/>
          </w:tcPr>
          <w:p w14:paraId="45A1BDD7"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vAlign w:val="bottom"/>
          </w:tcPr>
          <w:p w14:paraId="68FCB82C"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900" w:type="dxa"/>
            <w:tcBorders>
              <w:top w:val="single" w:sz="4" w:space="0" w:color="auto"/>
              <w:left w:val="single" w:sz="4" w:space="0" w:color="auto"/>
              <w:bottom w:val="single" w:sz="4" w:space="0" w:color="auto"/>
              <w:right w:val="single" w:sz="4" w:space="0" w:color="auto"/>
            </w:tcBorders>
            <w:vAlign w:val="bottom"/>
          </w:tcPr>
          <w:p w14:paraId="42324C5F"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A</w:t>
            </w:r>
          </w:p>
        </w:tc>
        <w:tc>
          <w:tcPr>
            <w:tcW w:w="1530" w:type="dxa"/>
            <w:tcBorders>
              <w:top w:val="single" w:sz="4" w:space="0" w:color="auto"/>
              <w:left w:val="single" w:sz="4" w:space="0" w:color="auto"/>
              <w:bottom w:val="single" w:sz="4" w:space="0" w:color="auto"/>
              <w:right w:val="double" w:sz="4" w:space="0" w:color="auto"/>
            </w:tcBorders>
            <w:vAlign w:val="bottom"/>
          </w:tcPr>
          <w:p w14:paraId="1EA8B0EE" w14:textId="539FE626" w:rsidR="00A94521" w:rsidRPr="003F4F15" w:rsidRDefault="00F84965" w:rsidP="003F4F15">
            <w:pPr>
              <w:ind w:right="-1440"/>
              <w:rPr>
                <w:rFonts w:ascii="Times" w:hAnsi="Times"/>
                <w:b/>
                <w:bCs/>
                <w:smallCaps/>
                <w:sz w:val="22"/>
                <w:szCs w:val="22"/>
              </w:rPr>
            </w:pPr>
            <w:r>
              <w:rPr>
                <w:rFonts w:ascii="Times" w:hAnsi="Times"/>
                <w:b/>
                <w:bCs/>
                <w:smallCaps/>
                <w:sz w:val="22"/>
                <w:szCs w:val="22"/>
              </w:rPr>
              <w:t>6/0/2</w:t>
            </w:r>
          </w:p>
        </w:tc>
      </w:tr>
      <w:tr w:rsidR="00F84965" w:rsidRPr="003F4F15" w14:paraId="07C848B5" w14:textId="77777777" w:rsidTr="002146EE">
        <w:trPr>
          <w:trHeight w:val="338"/>
        </w:trPr>
        <w:tc>
          <w:tcPr>
            <w:tcW w:w="2070" w:type="dxa"/>
            <w:gridSpan w:val="2"/>
            <w:tcBorders>
              <w:top w:val="single" w:sz="4" w:space="0" w:color="auto"/>
              <w:left w:val="double" w:sz="4" w:space="0" w:color="auto"/>
              <w:bottom w:val="single" w:sz="4" w:space="0" w:color="auto"/>
              <w:right w:val="single" w:sz="4" w:space="0" w:color="auto"/>
            </w:tcBorders>
            <w:vAlign w:val="bottom"/>
            <w:hideMark/>
          </w:tcPr>
          <w:p w14:paraId="17E12B9E"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Virginia Crowson</w:t>
            </w:r>
          </w:p>
        </w:tc>
        <w:tc>
          <w:tcPr>
            <w:tcW w:w="900" w:type="dxa"/>
            <w:tcBorders>
              <w:top w:val="single" w:sz="4" w:space="0" w:color="auto"/>
              <w:left w:val="single" w:sz="4" w:space="0" w:color="auto"/>
              <w:bottom w:val="single" w:sz="4" w:space="0" w:color="auto"/>
              <w:right w:val="single" w:sz="4" w:space="0" w:color="auto"/>
            </w:tcBorders>
            <w:vAlign w:val="bottom"/>
            <w:hideMark/>
          </w:tcPr>
          <w:p w14:paraId="34531382"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A</w:t>
            </w:r>
          </w:p>
        </w:tc>
        <w:tc>
          <w:tcPr>
            <w:tcW w:w="1260" w:type="dxa"/>
            <w:tcBorders>
              <w:top w:val="single" w:sz="4" w:space="0" w:color="auto"/>
              <w:left w:val="single" w:sz="4" w:space="0" w:color="auto"/>
              <w:bottom w:val="single" w:sz="4" w:space="0" w:color="auto"/>
              <w:right w:val="single" w:sz="4" w:space="0" w:color="auto"/>
            </w:tcBorders>
            <w:vAlign w:val="bottom"/>
          </w:tcPr>
          <w:p w14:paraId="72202429"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R</w:t>
            </w:r>
          </w:p>
        </w:tc>
        <w:tc>
          <w:tcPr>
            <w:tcW w:w="540" w:type="dxa"/>
            <w:tcBorders>
              <w:top w:val="single" w:sz="4" w:space="0" w:color="auto"/>
              <w:left w:val="single" w:sz="4" w:space="0" w:color="auto"/>
              <w:bottom w:val="single" w:sz="4" w:space="0" w:color="auto"/>
              <w:right w:val="single" w:sz="4" w:space="0" w:color="auto"/>
            </w:tcBorders>
            <w:vAlign w:val="bottom"/>
          </w:tcPr>
          <w:p w14:paraId="5618331A"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vAlign w:val="bottom"/>
          </w:tcPr>
          <w:p w14:paraId="796D502C"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vAlign w:val="bottom"/>
          </w:tcPr>
          <w:p w14:paraId="71A99F1E"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R</w:t>
            </w:r>
          </w:p>
        </w:tc>
        <w:tc>
          <w:tcPr>
            <w:tcW w:w="720" w:type="dxa"/>
            <w:tcBorders>
              <w:top w:val="single" w:sz="4" w:space="0" w:color="auto"/>
              <w:left w:val="single" w:sz="4" w:space="0" w:color="auto"/>
              <w:bottom w:val="single" w:sz="4" w:space="0" w:color="auto"/>
              <w:right w:val="single" w:sz="4" w:space="0" w:color="auto"/>
            </w:tcBorders>
            <w:vAlign w:val="bottom"/>
          </w:tcPr>
          <w:p w14:paraId="134A3AE9"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R</w:t>
            </w:r>
          </w:p>
        </w:tc>
        <w:tc>
          <w:tcPr>
            <w:tcW w:w="1080" w:type="dxa"/>
            <w:tcBorders>
              <w:top w:val="single" w:sz="4" w:space="0" w:color="auto"/>
              <w:left w:val="single" w:sz="4" w:space="0" w:color="auto"/>
              <w:bottom w:val="single" w:sz="4" w:space="0" w:color="auto"/>
              <w:right w:val="single" w:sz="4" w:space="0" w:color="auto"/>
            </w:tcBorders>
            <w:vAlign w:val="bottom"/>
          </w:tcPr>
          <w:p w14:paraId="21C2BD9C"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A</w:t>
            </w:r>
          </w:p>
        </w:tc>
        <w:tc>
          <w:tcPr>
            <w:tcW w:w="900" w:type="dxa"/>
            <w:tcBorders>
              <w:top w:val="single" w:sz="4" w:space="0" w:color="auto"/>
              <w:left w:val="single" w:sz="4" w:space="0" w:color="auto"/>
              <w:bottom w:val="single" w:sz="4" w:space="0" w:color="auto"/>
              <w:right w:val="single" w:sz="4" w:space="0" w:color="auto"/>
            </w:tcBorders>
            <w:vAlign w:val="bottom"/>
          </w:tcPr>
          <w:p w14:paraId="46F0CFA8"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A</w:t>
            </w:r>
          </w:p>
        </w:tc>
        <w:tc>
          <w:tcPr>
            <w:tcW w:w="1530" w:type="dxa"/>
            <w:tcBorders>
              <w:top w:val="single" w:sz="4" w:space="0" w:color="auto"/>
              <w:left w:val="single" w:sz="4" w:space="0" w:color="auto"/>
              <w:bottom w:val="single" w:sz="4" w:space="0" w:color="auto"/>
              <w:right w:val="double" w:sz="4" w:space="0" w:color="auto"/>
            </w:tcBorders>
            <w:vAlign w:val="bottom"/>
          </w:tcPr>
          <w:p w14:paraId="1F5B2C89" w14:textId="384D2E06" w:rsidR="00A94521" w:rsidRPr="003F4F15" w:rsidRDefault="00F84965" w:rsidP="003F4F15">
            <w:pPr>
              <w:ind w:right="-1440"/>
              <w:rPr>
                <w:rFonts w:ascii="Times" w:hAnsi="Times"/>
                <w:b/>
                <w:bCs/>
                <w:smallCaps/>
                <w:sz w:val="22"/>
                <w:szCs w:val="22"/>
              </w:rPr>
            </w:pPr>
            <w:r>
              <w:rPr>
                <w:rFonts w:ascii="Times" w:hAnsi="Times"/>
                <w:b/>
                <w:bCs/>
                <w:smallCaps/>
                <w:sz w:val="22"/>
                <w:szCs w:val="22"/>
              </w:rPr>
              <w:t>2/3/3</w:t>
            </w:r>
          </w:p>
        </w:tc>
      </w:tr>
      <w:tr w:rsidR="00F84965" w:rsidRPr="003F4F15" w14:paraId="43D5BDA6" w14:textId="77777777" w:rsidTr="002146EE">
        <w:trPr>
          <w:trHeight w:val="338"/>
        </w:trPr>
        <w:tc>
          <w:tcPr>
            <w:tcW w:w="2070" w:type="dxa"/>
            <w:gridSpan w:val="2"/>
            <w:tcBorders>
              <w:top w:val="single" w:sz="4" w:space="0" w:color="auto"/>
              <w:left w:val="double" w:sz="4" w:space="0" w:color="auto"/>
              <w:bottom w:val="single" w:sz="4" w:space="0" w:color="auto"/>
              <w:right w:val="single" w:sz="4" w:space="0" w:color="auto"/>
            </w:tcBorders>
            <w:vAlign w:val="bottom"/>
            <w:hideMark/>
          </w:tcPr>
          <w:p w14:paraId="2999FF6D"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Emily Gomez</w:t>
            </w:r>
          </w:p>
        </w:tc>
        <w:tc>
          <w:tcPr>
            <w:tcW w:w="900" w:type="dxa"/>
            <w:tcBorders>
              <w:top w:val="single" w:sz="4" w:space="0" w:color="auto"/>
              <w:left w:val="single" w:sz="4" w:space="0" w:color="auto"/>
              <w:bottom w:val="single" w:sz="4" w:space="0" w:color="auto"/>
              <w:right w:val="single" w:sz="4" w:space="0" w:color="auto"/>
            </w:tcBorders>
            <w:vAlign w:val="bottom"/>
            <w:hideMark/>
          </w:tcPr>
          <w:p w14:paraId="13E8D0DE" w14:textId="77777777" w:rsidR="00A94521" w:rsidRPr="003F4F15" w:rsidRDefault="00A94521" w:rsidP="003F4F15">
            <w:pPr>
              <w:ind w:right="-1440"/>
              <w:rPr>
                <w:rFonts w:ascii="Times" w:hAnsi="Times"/>
                <w:b/>
                <w:bCs/>
                <w:smallCaps/>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14:paraId="65A18713"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540" w:type="dxa"/>
            <w:tcBorders>
              <w:top w:val="single" w:sz="4" w:space="0" w:color="auto"/>
              <w:left w:val="single" w:sz="4" w:space="0" w:color="auto"/>
              <w:bottom w:val="single" w:sz="4" w:space="0" w:color="auto"/>
              <w:right w:val="single" w:sz="4" w:space="0" w:color="auto"/>
            </w:tcBorders>
            <w:vAlign w:val="bottom"/>
          </w:tcPr>
          <w:p w14:paraId="00C7C71D"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vAlign w:val="bottom"/>
          </w:tcPr>
          <w:p w14:paraId="0B2E4388"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R</w:t>
            </w:r>
          </w:p>
        </w:tc>
        <w:tc>
          <w:tcPr>
            <w:tcW w:w="1080" w:type="dxa"/>
            <w:tcBorders>
              <w:top w:val="single" w:sz="4" w:space="0" w:color="auto"/>
              <w:left w:val="single" w:sz="4" w:space="0" w:color="auto"/>
              <w:bottom w:val="single" w:sz="4" w:space="0" w:color="auto"/>
              <w:right w:val="single" w:sz="4" w:space="0" w:color="auto"/>
            </w:tcBorders>
            <w:vAlign w:val="bottom"/>
          </w:tcPr>
          <w:p w14:paraId="08E18164"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720" w:type="dxa"/>
            <w:tcBorders>
              <w:top w:val="single" w:sz="4" w:space="0" w:color="auto"/>
              <w:left w:val="single" w:sz="4" w:space="0" w:color="auto"/>
              <w:bottom w:val="single" w:sz="4" w:space="0" w:color="auto"/>
              <w:right w:val="single" w:sz="4" w:space="0" w:color="auto"/>
            </w:tcBorders>
            <w:vAlign w:val="bottom"/>
          </w:tcPr>
          <w:p w14:paraId="4E2D9528"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vAlign w:val="bottom"/>
          </w:tcPr>
          <w:p w14:paraId="45C00E17"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R</w:t>
            </w:r>
          </w:p>
        </w:tc>
        <w:tc>
          <w:tcPr>
            <w:tcW w:w="900" w:type="dxa"/>
            <w:tcBorders>
              <w:top w:val="single" w:sz="4" w:space="0" w:color="auto"/>
              <w:left w:val="single" w:sz="4" w:space="0" w:color="auto"/>
              <w:bottom w:val="single" w:sz="4" w:space="0" w:color="auto"/>
              <w:right w:val="single" w:sz="4" w:space="0" w:color="auto"/>
            </w:tcBorders>
            <w:vAlign w:val="bottom"/>
          </w:tcPr>
          <w:p w14:paraId="73E94F62"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530" w:type="dxa"/>
            <w:tcBorders>
              <w:top w:val="single" w:sz="4" w:space="0" w:color="auto"/>
              <w:left w:val="single" w:sz="4" w:space="0" w:color="auto"/>
              <w:bottom w:val="single" w:sz="4" w:space="0" w:color="auto"/>
              <w:right w:val="double" w:sz="4" w:space="0" w:color="auto"/>
            </w:tcBorders>
            <w:vAlign w:val="bottom"/>
          </w:tcPr>
          <w:p w14:paraId="58976A4C" w14:textId="03EB7D71" w:rsidR="00A94521" w:rsidRPr="003F4F15" w:rsidRDefault="00F84965" w:rsidP="003F4F15">
            <w:pPr>
              <w:ind w:right="-1440"/>
              <w:rPr>
                <w:rFonts w:ascii="Times" w:hAnsi="Times"/>
                <w:b/>
                <w:bCs/>
                <w:smallCaps/>
                <w:sz w:val="22"/>
                <w:szCs w:val="22"/>
              </w:rPr>
            </w:pPr>
            <w:r>
              <w:rPr>
                <w:rFonts w:ascii="Times" w:hAnsi="Times"/>
                <w:b/>
                <w:bCs/>
                <w:smallCaps/>
                <w:sz w:val="22"/>
                <w:szCs w:val="22"/>
              </w:rPr>
              <w:t>5/2/0</w:t>
            </w:r>
          </w:p>
        </w:tc>
      </w:tr>
      <w:tr w:rsidR="00F84965" w:rsidRPr="003F4F15" w14:paraId="259D9674" w14:textId="77777777" w:rsidTr="002146EE">
        <w:trPr>
          <w:trHeight w:val="338"/>
        </w:trPr>
        <w:tc>
          <w:tcPr>
            <w:tcW w:w="2070" w:type="dxa"/>
            <w:gridSpan w:val="2"/>
            <w:tcBorders>
              <w:top w:val="single" w:sz="4" w:space="0" w:color="auto"/>
              <w:left w:val="double" w:sz="4" w:space="0" w:color="auto"/>
              <w:bottom w:val="single" w:sz="4" w:space="0" w:color="auto"/>
              <w:right w:val="single" w:sz="4" w:space="0" w:color="auto"/>
            </w:tcBorders>
            <w:vAlign w:val="bottom"/>
            <w:hideMark/>
          </w:tcPr>
          <w:p w14:paraId="79D9738D"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Darlene Hubbard</w:t>
            </w:r>
          </w:p>
        </w:tc>
        <w:tc>
          <w:tcPr>
            <w:tcW w:w="900" w:type="dxa"/>
            <w:tcBorders>
              <w:top w:val="single" w:sz="4" w:space="0" w:color="auto"/>
              <w:left w:val="single" w:sz="4" w:space="0" w:color="auto"/>
              <w:bottom w:val="single" w:sz="4" w:space="0" w:color="auto"/>
              <w:right w:val="single" w:sz="4" w:space="0" w:color="auto"/>
            </w:tcBorders>
            <w:vAlign w:val="bottom"/>
            <w:hideMark/>
          </w:tcPr>
          <w:p w14:paraId="2632D7CB" w14:textId="77777777" w:rsidR="00A94521" w:rsidRPr="003F4F15" w:rsidRDefault="00A94521" w:rsidP="003F4F15">
            <w:pPr>
              <w:ind w:right="-1440"/>
              <w:rPr>
                <w:rFonts w:ascii="Times" w:hAnsi="Times"/>
                <w:b/>
                <w:bCs/>
                <w:smallCaps/>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14:paraId="078D4C0F"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R</w:t>
            </w:r>
          </w:p>
        </w:tc>
        <w:tc>
          <w:tcPr>
            <w:tcW w:w="540" w:type="dxa"/>
            <w:tcBorders>
              <w:top w:val="single" w:sz="4" w:space="0" w:color="auto"/>
              <w:left w:val="single" w:sz="4" w:space="0" w:color="auto"/>
              <w:bottom w:val="single" w:sz="4" w:space="0" w:color="auto"/>
              <w:right w:val="single" w:sz="4" w:space="0" w:color="auto"/>
            </w:tcBorders>
            <w:vAlign w:val="bottom"/>
          </w:tcPr>
          <w:p w14:paraId="52AB8F99"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vAlign w:val="bottom"/>
          </w:tcPr>
          <w:p w14:paraId="1AB0CA9C"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080" w:type="dxa"/>
            <w:tcBorders>
              <w:top w:val="single" w:sz="4" w:space="0" w:color="auto"/>
              <w:left w:val="single" w:sz="4" w:space="0" w:color="auto"/>
              <w:bottom w:val="single" w:sz="4" w:space="0" w:color="auto"/>
              <w:right w:val="single" w:sz="4" w:space="0" w:color="auto"/>
            </w:tcBorders>
            <w:vAlign w:val="bottom"/>
          </w:tcPr>
          <w:p w14:paraId="0B5976FA"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R</w:t>
            </w:r>
          </w:p>
        </w:tc>
        <w:tc>
          <w:tcPr>
            <w:tcW w:w="720" w:type="dxa"/>
            <w:tcBorders>
              <w:top w:val="single" w:sz="4" w:space="0" w:color="auto"/>
              <w:left w:val="single" w:sz="4" w:space="0" w:color="auto"/>
              <w:bottom w:val="single" w:sz="4" w:space="0" w:color="auto"/>
              <w:right w:val="single" w:sz="4" w:space="0" w:color="auto"/>
            </w:tcBorders>
            <w:vAlign w:val="bottom"/>
          </w:tcPr>
          <w:p w14:paraId="0236000F"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R</w:t>
            </w:r>
          </w:p>
        </w:tc>
        <w:tc>
          <w:tcPr>
            <w:tcW w:w="1080" w:type="dxa"/>
            <w:tcBorders>
              <w:top w:val="single" w:sz="4" w:space="0" w:color="auto"/>
              <w:left w:val="single" w:sz="4" w:space="0" w:color="auto"/>
              <w:bottom w:val="single" w:sz="4" w:space="0" w:color="auto"/>
              <w:right w:val="single" w:sz="4" w:space="0" w:color="auto"/>
            </w:tcBorders>
            <w:vAlign w:val="bottom"/>
          </w:tcPr>
          <w:p w14:paraId="6CACEB81"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900" w:type="dxa"/>
            <w:tcBorders>
              <w:top w:val="single" w:sz="4" w:space="0" w:color="auto"/>
              <w:left w:val="single" w:sz="4" w:space="0" w:color="auto"/>
              <w:bottom w:val="single" w:sz="4" w:space="0" w:color="auto"/>
              <w:right w:val="single" w:sz="4" w:space="0" w:color="auto"/>
            </w:tcBorders>
            <w:vAlign w:val="bottom"/>
          </w:tcPr>
          <w:p w14:paraId="40D3AC93"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A</w:t>
            </w:r>
          </w:p>
        </w:tc>
        <w:tc>
          <w:tcPr>
            <w:tcW w:w="1530" w:type="dxa"/>
            <w:tcBorders>
              <w:top w:val="single" w:sz="4" w:space="0" w:color="auto"/>
              <w:left w:val="single" w:sz="4" w:space="0" w:color="auto"/>
              <w:bottom w:val="single" w:sz="4" w:space="0" w:color="auto"/>
              <w:right w:val="double" w:sz="4" w:space="0" w:color="auto"/>
            </w:tcBorders>
            <w:vAlign w:val="bottom"/>
          </w:tcPr>
          <w:p w14:paraId="139065C9" w14:textId="7C3802AE" w:rsidR="00A94521" w:rsidRPr="003F4F15" w:rsidRDefault="00F84965" w:rsidP="003F4F15">
            <w:pPr>
              <w:ind w:right="-1440"/>
              <w:rPr>
                <w:rFonts w:ascii="Times" w:hAnsi="Times"/>
                <w:b/>
                <w:bCs/>
                <w:smallCaps/>
                <w:sz w:val="22"/>
                <w:szCs w:val="22"/>
              </w:rPr>
            </w:pPr>
            <w:r>
              <w:rPr>
                <w:rFonts w:ascii="Times" w:hAnsi="Times"/>
                <w:b/>
                <w:bCs/>
                <w:smallCaps/>
                <w:sz w:val="22"/>
                <w:szCs w:val="22"/>
              </w:rPr>
              <w:t>3/3/1</w:t>
            </w:r>
          </w:p>
        </w:tc>
      </w:tr>
      <w:tr w:rsidR="00F84965" w:rsidRPr="003F4F15" w14:paraId="1A5C3F2E" w14:textId="77777777" w:rsidTr="002146EE">
        <w:trPr>
          <w:trHeight w:val="338"/>
        </w:trPr>
        <w:tc>
          <w:tcPr>
            <w:tcW w:w="2070" w:type="dxa"/>
            <w:gridSpan w:val="2"/>
            <w:tcBorders>
              <w:top w:val="single" w:sz="4" w:space="0" w:color="auto"/>
              <w:left w:val="double" w:sz="4" w:space="0" w:color="auto"/>
              <w:bottom w:val="single" w:sz="4" w:space="0" w:color="auto"/>
              <w:right w:val="single" w:sz="4" w:space="0" w:color="auto"/>
            </w:tcBorders>
            <w:vAlign w:val="bottom"/>
            <w:hideMark/>
          </w:tcPr>
          <w:p w14:paraId="29A1B017"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Lindy Ruark</w:t>
            </w:r>
          </w:p>
        </w:tc>
        <w:tc>
          <w:tcPr>
            <w:tcW w:w="900" w:type="dxa"/>
            <w:tcBorders>
              <w:top w:val="single" w:sz="4" w:space="0" w:color="auto"/>
              <w:left w:val="single" w:sz="4" w:space="0" w:color="auto"/>
              <w:bottom w:val="single" w:sz="4" w:space="0" w:color="auto"/>
              <w:right w:val="single" w:sz="4" w:space="0" w:color="auto"/>
            </w:tcBorders>
            <w:vAlign w:val="bottom"/>
            <w:hideMark/>
          </w:tcPr>
          <w:p w14:paraId="3AED34ED" w14:textId="77777777" w:rsidR="00A94521" w:rsidRPr="003F4F15" w:rsidRDefault="00A94521" w:rsidP="003F4F15">
            <w:pPr>
              <w:ind w:right="-1440"/>
              <w:rPr>
                <w:rFonts w:ascii="Times" w:hAnsi="Times"/>
                <w:b/>
                <w:bCs/>
                <w:smallCaps/>
                <w:sz w:val="22"/>
                <w:szCs w:val="22"/>
              </w:rPr>
            </w:pPr>
          </w:p>
        </w:tc>
        <w:tc>
          <w:tcPr>
            <w:tcW w:w="1260" w:type="dxa"/>
            <w:tcBorders>
              <w:top w:val="single" w:sz="4" w:space="0" w:color="auto"/>
              <w:left w:val="single" w:sz="4" w:space="0" w:color="auto"/>
              <w:bottom w:val="single" w:sz="4" w:space="0" w:color="auto"/>
              <w:right w:val="single" w:sz="4" w:space="0" w:color="auto"/>
            </w:tcBorders>
            <w:vAlign w:val="bottom"/>
          </w:tcPr>
          <w:p w14:paraId="39144862" w14:textId="77777777" w:rsidR="00A94521" w:rsidRPr="003F4F15" w:rsidRDefault="00A94521" w:rsidP="003F4F15">
            <w:pPr>
              <w:ind w:right="-1440"/>
              <w:rPr>
                <w:rFonts w:ascii="Times" w:hAnsi="Times"/>
                <w:b/>
                <w:bCs/>
                <w:smallCaps/>
                <w:sz w:val="22"/>
                <w:szCs w:val="22"/>
              </w:rPr>
            </w:pPr>
          </w:p>
        </w:tc>
        <w:tc>
          <w:tcPr>
            <w:tcW w:w="540" w:type="dxa"/>
            <w:tcBorders>
              <w:top w:val="single" w:sz="4" w:space="0" w:color="auto"/>
              <w:left w:val="single" w:sz="4" w:space="0" w:color="auto"/>
              <w:bottom w:val="single" w:sz="4" w:space="0" w:color="auto"/>
              <w:right w:val="single" w:sz="4" w:space="0" w:color="auto"/>
            </w:tcBorders>
            <w:vAlign w:val="bottom"/>
          </w:tcPr>
          <w:p w14:paraId="5A299ABC" w14:textId="77777777" w:rsidR="00A94521" w:rsidRPr="003F4F15" w:rsidRDefault="00A94521" w:rsidP="003F4F15">
            <w:pPr>
              <w:ind w:right="-1440"/>
              <w:rPr>
                <w:rFonts w:ascii="Times" w:hAnsi="Times"/>
                <w:b/>
                <w:bCs/>
                <w:smallCaps/>
                <w:sz w:val="22"/>
                <w:szCs w:val="22"/>
              </w:rPr>
            </w:pPr>
          </w:p>
        </w:tc>
        <w:tc>
          <w:tcPr>
            <w:tcW w:w="1080" w:type="dxa"/>
            <w:tcBorders>
              <w:top w:val="single" w:sz="4" w:space="0" w:color="auto"/>
              <w:left w:val="single" w:sz="4" w:space="0" w:color="auto"/>
              <w:bottom w:val="single" w:sz="4" w:space="0" w:color="auto"/>
              <w:right w:val="single" w:sz="4" w:space="0" w:color="auto"/>
            </w:tcBorders>
            <w:vAlign w:val="bottom"/>
          </w:tcPr>
          <w:p w14:paraId="092214E9" w14:textId="77777777" w:rsidR="00A94521" w:rsidRPr="003F4F15" w:rsidRDefault="00A94521" w:rsidP="003F4F15">
            <w:pPr>
              <w:ind w:right="-1440"/>
              <w:rPr>
                <w:rFonts w:ascii="Times" w:hAnsi="Times"/>
                <w:b/>
                <w:bCs/>
                <w:smallCaps/>
                <w:sz w:val="22"/>
                <w:szCs w:val="22"/>
              </w:rPr>
            </w:pPr>
          </w:p>
        </w:tc>
        <w:tc>
          <w:tcPr>
            <w:tcW w:w="1080" w:type="dxa"/>
            <w:tcBorders>
              <w:top w:val="single" w:sz="4" w:space="0" w:color="auto"/>
              <w:left w:val="single" w:sz="4" w:space="0" w:color="auto"/>
              <w:bottom w:val="single" w:sz="4" w:space="0" w:color="auto"/>
              <w:right w:val="single" w:sz="4" w:space="0" w:color="auto"/>
            </w:tcBorders>
            <w:vAlign w:val="bottom"/>
          </w:tcPr>
          <w:p w14:paraId="7B88F6B9"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720" w:type="dxa"/>
            <w:tcBorders>
              <w:top w:val="single" w:sz="4" w:space="0" w:color="auto"/>
              <w:left w:val="single" w:sz="4" w:space="0" w:color="auto"/>
              <w:bottom w:val="single" w:sz="4" w:space="0" w:color="auto"/>
              <w:right w:val="single" w:sz="4" w:space="0" w:color="auto"/>
            </w:tcBorders>
            <w:vAlign w:val="bottom"/>
          </w:tcPr>
          <w:p w14:paraId="506E0D5E"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R</w:t>
            </w:r>
          </w:p>
        </w:tc>
        <w:tc>
          <w:tcPr>
            <w:tcW w:w="1080" w:type="dxa"/>
            <w:tcBorders>
              <w:top w:val="single" w:sz="4" w:space="0" w:color="auto"/>
              <w:left w:val="single" w:sz="4" w:space="0" w:color="auto"/>
              <w:bottom w:val="single" w:sz="4" w:space="0" w:color="auto"/>
              <w:right w:val="single" w:sz="4" w:space="0" w:color="auto"/>
            </w:tcBorders>
            <w:vAlign w:val="bottom"/>
          </w:tcPr>
          <w:p w14:paraId="2903BA39"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900" w:type="dxa"/>
            <w:tcBorders>
              <w:top w:val="single" w:sz="4" w:space="0" w:color="auto"/>
              <w:left w:val="single" w:sz="4" w:space="0" w:color="auto"/>
              <w:bottom w:val="single" w:sz="4" w:space="0" w:color="auto"/>
              <w:right w:val="single" w:sz="4" w:space="0" w:color="auto"/>
            </w:tcBorders>
            <w:vAlign w:val="bottom"/>
          </w:tcPr>
          <w:p w14:paraId="0F0BE5D7" w14:textId="77777777" w:rsidR="00A94521" w:rsidRPr="003F4F15" w:rsidRDefault="00A94521" w:rsidP="003F4F15">
            <w:pPr>
              <w:ind w:right="-1440"/>
              <w:rPr>
                <w:rFonts w:ascii="Times" w:hAnsi="Times"/>
                <w:b/>
                <w:bCs/>
                <w:smallCaps/>
                <w:sz w:val="22"/>
                <w:szCs w:val="22"/>
              </w:rPr>
            </w:pPr>
            <w:r w:rsidRPr="003F4F15">
              <w:rPr>
                <w:rFonts w:ascii="Times" w:hAnsi="Times"/>
                <w:b/>
                <w:bCs/>
                <w:smallCaps/>
                <w:sz w:val="22"/>
                <w:szCs w:val="22"/>
              </w:rPr>
              <w:t>P</w:t>
            </w:r>
          </w:p>
        </w:tc>
        <w:tc>
          <w:tcPr>
            <w:tcW w:w="1530" w:type="dxa"/>
            <w:tcBorders>
              <w:top w:val="single" w:sz="4" w:space="0" w:color="auto"/>
              <w:left w:val="single" w:sz="4" w:space="0" w:color="auto"/>
              <w:bottom w:val="single" w:sz="4" w:space="0" w:color="auto"/>
              <w:right w:val="double" w:sz="4" w:space="0" w:color="auto"/>
            </w:tcBorders>
            <w:vAlign w:val="bottom"/>
          </w:tcPr>
          <w:p w14:paraId="567D275F" w14:textId="0BCBDAFB" w:rsidR="00A94521" w:rsidRPr="003F4F15" w:rsidRDefault="00F84965" w:rsidP="003F4F15">
            <w:pPr>
              <w:ind w:right="-1440"/>
              <w:rPr>
                <w:rFonts w:ascii="Times" w:hAnsi="Times"/>
                <w:b/>
                <w:bCs/>
                <w:smallCaps/>
                <w:sz w:val="22"/>
                <w:szCs w:val="22"/>
              </w:rPr>
            </w:pPr>
            <w:r>
              <w:rPr>
                <w:rFonts w:ascii="Times" w:hAnsi="Times"/>
                <w:b/>
                <w:bCs/>
                <w:smallCaps/>
                <w:sz w:val="22"/>
                <w:szCs w:val="22"/>
              </w:rPr>
              <w:t>3/1/0</w:t>
            </w:r>
          </w:p>
        </w:tc>
      </w:tr>
    </w:tbl>
    <w:p w14:paraId="71770F52" w14:textId="77777777" w:rsidR="00FB0DA2" w:rsidRDefault="00FB0DA2" w:rsidP="00B1600C">
      <w:pPr>
        <w:widowControl w:val="0"/>
        <w:autoSpaceDE w:val="0"/>
        <w:autoSpaceDN w:val="0"/>
        <w:adjustRightInd w:val="0"/>
        <w:spacing w:after="240"/>
        <w:rPr>
          <w:rFonts w:ascii="Times" w:hAnsi="Times" w:cs="Times"/>
          <w:sz w:val="22"/>
          <w:szCs w:val="22"/>
        </w:rPr>
      </w:pPr>
    </w:p>
    <w:p w14:paraId="379E74F3" w14:textId="77777777" w:rsidR="00BD3322" w:rsidRDefault="00BD3322" w:rsidP="00FB0DA2">
      <w:pPr>
        <w:widowControl w:val="0"/>
        <w:autoSpaceDE w:val="0"/>
        <w:autoSpaceDN w:val="0"/>
        <w:adjustRightInd w:val="0"/>
        <w:spacing w:after="240"/>
        <w:rPr>
          <w:rFonts w:ascii="Times" w:hAnsi="Times" w:cs="Times"/>
          <w:b/>
          <w:bCs/>
          <w:sz w:val="22"/>
          <w:szCs w:val="22"/>
        </w:rPr>
      </w:pPr>
    </w:p>
    <w:p w14:paraId="530D5792" w14:textId="77777777" w:rsidR="00BD3322" w:rsidRDefault="00BD3322" w:rsidP="00FB0DA2">
      <w:pPr>
        <w:widowControl w:val="0"/>
        <w:autoSpaceDE w:val="0"/>
        <w:autoSpaceDN w:val="0"/>
        <w:adjustRightInd w:val="0"/>
        <w:spacing w:after="240"/>
        <w:rPr>
          <w:rFonts w:ascii="Times" w:hAnsi="Times" w:cs="Times"/>
          <w:b/>
          <w:bCs/>
          <w:sz w:val="22"/>
          <w:szCs w:val="22"/>
        </w:rPr>
      </w:pPr>
    </w:p>
    <w:p w14:paraId="4B6FA0A4" w14:textId="61E74B5D" w:rsidR="00F500D2" w:rsidRDefault="00F500D2" w:rsidP="000114E3">
      <w:pPr>
        <w:widowControl w:val="0"/>
        <w:autoSpaceDE w:val="0"/>
        <w:autoSpaceDN w:val="0"/>
        <w:adjustRightInd w:val="0"/>
        <w:spacing w:after="240"/>
        <w:ind w:left="-450"/>
        <w:rPr>
          <w:rFonts w:ascii="Times" w:hAnsi="Times" w:cs="Times"/>
          <w:b/>
          <w:bCs/>
          <w:sz w:val="22"/>
          <w:szCs w:val="22"/>
        </w:rPr>
      </w:pPr>
      <w:r w:rsidRPr="003F4F15">
        <w:rPr>
          <w:rFonts w:ascii="Times" w:hAnsi="Times" w:cs="Times"/>
          <w:b/>
          <w:bCs/>
          <w:sz w:val="22"/>
          <w:szCs w:val="22"/>
        </w:rPr>
        <w:lastRenderedPageBreak/>
        <w:t>Motions brought to the Senate floor: </w:t>
      </w:r>
    </w:p>
    <w:p w14:paraId="500AFD21" w14:textId="77777777" w:rsidR="00B613B4" w:rsidRDefault="008826E0" w:rsidP="000114E3">
      <w:pPr>
        <w:widowControl w:val="0"/>
        <w:autoSpaceDE w:val="0"/>
        <w:autoSpaceDN w:val="0"/>
        <w:adjustRightInd w:val="0"/>
        <w:ind w:left="-450"/>
        <w:rPr>
          <w:rFonts w:ascii="Times" w:hAnsi="Times" w:cs="PT Sans"/>
          <w:color w:val="343434"/>
          <w:sz w:val="22"/>
          <w:szCs w:val="22"/>
        </w:rPr>
      </w:pPr>
      <w:r w:rsidRPr="008826E0">
        <w:rPr>
          <w:rFonts w:ascii="Times" w:hAnsi="Times" w:cs="PT Sans"/>
          <w:b/>
          <w:bCs/>
          <w:color w:val="343434"/>
          <w:sz w:val="22"/>
          <w:szCs w:val="22"/>
        </w:rPr>
        <w:t>Motion Number: </w:t>
      </w:r>
      <w:r w:rsidRPr="008826E0">
        <w:rPr>
          <w:rFonts w:ascii="Times" w:hAnsi="Times" w:cs="PT Sans"/>
          <w:color w:val="343434"/>
          <w:sz w:val="22"/>
          <w:szCs w:val="22"/>
        </w:rPr>
        <w:t>1516.RPIPC.001.P</w:t>
      </w:r>
      <w:r w:rsidR="00B613B4">
        <w:rPr>
          <w:rFonts w:ascii="Times" w:hAnsi="Times" w:cs="PT Sans"/>
          <w:color w:val="343434"/>
          <w:sz w:val="22"/>
          <w:szCs w:val="22"/>
        </w:rPr>
        <w:t xml:space="preserve"> </w:t>
      </w:r>
    </w:p>
    <w:p w14:paraId="02EAFD15" w14:textId="4E2BEF4E" w:rsidR="008826E0" w:rsidRDefault="00B613B4" w:rsidP="000114E3">
      <w:pPr>
        <w:widowControl w:val="0"/>
        <w:autoSpaceDE w:val="0"/>
        <w:autoSpaceDN w:val="0"/>
        <w:adjustRightInd w:val="0"/>
        <w:ind w:left="-450"/>
        <w:rPr>
          <w:rFonts w:ascii="Times" w:hAnsi="Times" w:cs="PT Sans"/>
          <w:color w:val="343434"/>
          <w:sz w:val="22"/>
          <w:szCs w:val="22"/>
        </w:rPr>
      </w:pPr>
      <w:r w:rsidRPr="00B613B4">
        <w:rPr>
          <w:rFonts w:ascii="Times" w:hAnsi="Times" w:cs="PT Sans"/>
          <w:b/>
          <w:bCs/>
          <w:color w:val="343434"/>
          <w:sz w:val="22"/>
          <w:szCs w:val="22"/>
        </w:rPr>
        <w:t>Motion Text: </w:t>
      </w:r>
      <w:r w:rsidRPr="00B613B4">
        <w:rPr>
          <w:rFonts w:ascii="Times" w:hAnsi="Times" w:cs="PT Sans"/>
          <w:color w:val="343434"/>
          <w:sz w:val="22"/>
          <w:szCs w:val="22"/>
        </w:rPr>
        <w:t>To adopt the Educational Support Leave Policy as described in the supporting document "Education Support Leave" as University policy.</w:t>
      </w:r>
    </w:p>
    <w:p w14:paraId="21CC1AF1" w14:textId="77777777" w:rsidR="00B613B4" w:rsidRPr="00B613B4" w:rsidRDefault="00B613B4" w:rsidP="000114E3">
      <w:pPr>
        <w:widowControl w:val="0"/>
        <w:autoSpaceDE w:val="0"/>
        <w:autoSpaceDN w:val="0"/>
        <w:adjustRightInd w:val="0"/>
        <w:ind w:left="-450"/>
        <w:rPr>
          <w:rFonts w:ascii="Times" w:hAnsi="Times" w:cs="PT Sans"/>
          <w:b/>
          <w:bCs/>
          <w:color w:val="343434"/>
          <w:sz w:val="22"/>
          <w:szCs w:val="22"/>
        </w:rPr>
      </w:pPr>
    </w:p>
    <w:p w14:paraId="53836C4A" w14:textId="5F6BFE8A" w:rsidR="008826E0" w:rsidRDefault="00B613B4" w:rsidP="000114E3">
      <w:pPr>
        <w:widowControl w:val="0"/>
        <w:autoSpaceDE w:val="0"/>
        <w:autoSpaceDN w:val="0"/>
        <w:adjustRightInd w:val="0"/>
        <w:ind w:left="-450"/>
        <w:rPr>
          <w:rFonts w:ascii="Times" w:hAnsi="Times" w:cs="PT Sans"/>
          <w:color w:val="343434"/>
          <w:sz w:val="22"/>
          <w:szCs w:val="22"/>
        </w:rPr>
      </w:pPr>
      <w:r w:rsidRPr="00B613B4">
        <w:rPr>
          <w:rFonts w:ascii="Times" w:hAnsi="Times" w:cs="PT Sans"/>
          <w:b/>
          <w:bCs/>
          <w:color w:val="343434"/>
          <w:sz w:val="22"/>
          <w:szCs w:val="22"/>
        </w:rPr>
        <w:t>Motion Number: </w:t>
      </w:r>
      <w:r w:rsidRPr="00B613B4">
        <w:rPr>
          <w:rFonts w:ascii="Times" w:hAnsi="Times" w:cs="PT Sans"/>
          <w:color w:val="343434"/>
          <w:sz w:val="22"/>
          <w:szCs w:val="22"/>
        </w:rPr>
        <w:t>1516.RPIPC.002.P</w:t>
      </w:r>
    </w:p>
    <w:p w14:paraId="4D10E01B" w14:textId="3616BFE2" w:rsidR="00B613B4" w:rsidRDefault="00B613B4" w:rsidP="000114E3">
      <w:pPr>
        <w:widowControl w:val="0"/>
        <w:autoSpaceDE w:val="0"/>
        <w:autoSpaceDN w:val="0"/>
        <w:adjustRightInd w:val="0"/>
        <w:ind w:left="-450"/>
        <w:rPr>
          <w:rFonts w:ascii="Times" w:hAnsi="Times" w:cs="PT Sans"/>
          <w:color w:val="343434"/>
          <w:sz w:val="22"/>
          <w:szCs w:val="22"/>
        </w:rPr>
      </w:pPr>
      <w:r w:rsidRPr="00B613B4">
        <w:rPr>
          <w:rFonts w:ascii="Times" w:hAnsi="Times" w:cs="PT Sans"/>
          <w:b/>
          <w:bCs/>
          <w:color w:val="343434"/>
          <w:sz w:val="22"/>
          <w:szCs w:val="22"/>
        </w:rPr>
        <w:t>Motion Text: </w:t>
      </w:r>
      <w:r w:rsidRPr="00B613B4">
        <w:rPr>
          <w:rFonts w:ascii="Times" w:hAnsi="Times" w:cs="PT Sans"/>
          <w:color w:val="343434"/>
          <w:sz w:val="22"/>
          <w:szCs w:val="22"/>
        </w:rPr>
        <w:t>To recommend as University Policy the attached document entitled "Drug and Alcohol Policy".</w:t>
      </w:r>
    </w:p>
    <w:p w14:paraId="19501547" w14:textId="77777777" w:rsidR="006E2CCF" w:rsidRDefault="006E2CCF" w:rsidP="0060012D">
      <w:pPr>
        <w:widowControl w:val="0"/>
        <w:autoSpaceDE w:val="0"/>
        <w:autoSpaceDN w:val="0"/>
        <w:adjustRightInd w:val="0"/>
        <w:rPr>
          <w:rFonts w:ascii="Times" w:hAnsi="Times" w:cs="PT Sans"/>
          <w:b/>
          <w:bCs/>
          <w:color w:val="343434"/>
          <w:sz w:val="22"/>
          <w:szCs w:val="22"/>
        </w:rPr>
      </w:pPr>
    </w:p>
    <w:p w14:paraId="2E326139" w14:textId="1BC52C12" w:rsidR="00B613B4" w:rsidRPr="00B613B4" w:rsidRDefault="00B613B4" w:rsidP="000114E3">
      <w:pPr>
        <w:widowControl w:val="0"/>
        <w:autoSpaceDE w:val="0"/>
        <w:autoSpaceDN w:val="0"/>
        <w:adjustRightInd w:val="0"/>
        <w:ind w:left="-450"/>
        <w:rPr>
          <w:rFonts w:ascii="Times" w:hAnsi="Times" w:cs="PT Sans"/>
          <w:b/>
          <w:bCs/>
          <w:color w:val="343434"/>
          <w:sz w:val="22"/>
          <w:szCs w:val="22"/>
        </w:rPr>
      </w:pPr>
      <w:r w:rsidRPr="00B613B4">
        <w:rPr>
          <w:rFonts w:ascii="Times" w:hAnsi="Times" w:cs="PT Sans"/>
          <w:b/>
          <w:bCs/>
          <w:color w:val="343434"/>
          <w:sz w:val="22"/>
          <w:szCs w:val="22"/>
        </w:rPr>
        <w:t>Motion Number: </w:t>
      </w:r>
      <w:r w:rsidRPr="00B613B4">
        <w:rPr>
          <w:rFonts w:ascii="Times" w:hAnsi="Times" w:cs="PT Sans"/>
          <w:color w:val="343434"/>
          <w:sz w:val="22"/>
          <w:szCs w:val="22"/>
        </w:rPr>
        <w:t>1516.RPIPC.003.P</w:t>
      </w:r>
    </w:p>
    <w:p w14:paraId="056B5DAB" w14:textId="77777777" w:rsidR="00B613B4" w:rsidRPr="00B613B4" w:rsidRDefault="00B613B4" w:rsidP="000114E3">
      <w:pPr>
        <w:widowControl w:val="0"/>
        <w:autoSpaceDE w:val="0"/>
        <w:autoSpaceDN w:val="0"/>
        <w:adjustRightInd w:val="0"/>
        <w:ind w:left="-450"/>
        <w:rPr>
          <w:rFonts w:ascii="Times" w:hAnsi="Times" w:cs="PT Sans"/>
          <w:b/>
          <w:bCs/>
          <w:color w:val="343434"/>
          <w:sz w:val="22"/>
          <w:szCs w:val="22"/>
        </w:rPr>
      </w:pPr>
      <w:r w:rsidRPr="00B613B4">
        <w:rPr>
          <w:rFonts w:ascii="Times" w:hAnsi="Times" w:cs="PT Sans"/>
          <w:b/>
          <w:bCs/>
          <w:color w:val="343434"/>
          <w:sz w:val="22"/>
          <w:szCs w:val="22"/>
        </w:rPr>
        <w:t>Motion Text: </w:t>
      </w:r>
    </w:p>
    <w:p w14:paraId="5DC8A118" w14:textId="02F52B49" w:rsidR="00B613B4" w:rsidRDefault="00B613B4" w:rsidP="000114E3">
      <w:pPr>
        <w:widowControl w:val="0"/>
        <w:autoSpaceDE w:val="0"/>
        <w:autoSpaceDN w:val="0"/>
        <w:adjustRightInd w:val="0"/>
        <w:ind w:left="-450"/>
        <w:rPr>
          <w:rFonts w:ascii="Times" w:hAnsi="Times" w:cs="PT Sans"/>
          <w:color w:val="343434"/>
          <w:sz w:val="22"/>
          <w:szCs w:val="22"/>
        </w:rPr>
      </w:pPr>
      <w:r w:rsidRPr="00B613B4">
        <w:rPr>
          <w:rFonts w:ascii="Times" w:hAnsi="Times" w:cs="PT Sans"/>
          <w:color w:val="343434"/>
          <w:sz w:val="22"/>
          <w:szCs w:val="22"/>
        </w:rPr>
        <w:t>To recommend the proposed policy as spelled out in the supporting document "Personal Transportation Vehicle Policy" as University Policy.</w:t>
      </w:r>
    </w:p>
    <w:p w14:paraId="5F750893" w14:textId="77777777" w:rsidR="00B613B4" w:rsidRPr="00B613B4" w:rsidRDefault="00B613B4" w:rsidP="000114E3">
      <w:pPr>
        <w:widowControl w:val="0"/>
        <w:autoSpaceDE w:val="0"/>
        <w:autoSpaceDN w:val="0"/>
        <w:adjustRightInd w:val="0"/>
        <w:ind w:left="-450"/>
        <w:rPr>
          <w:rFonts w:ascii="Times" w:hAnsi="Times" w:cs="PT Sans"/>
          <w:b/>
          <w:bCs/>
          <w:color w:val="343434"/>
          <w:sz w:val="22"/>
          <w:szCs w:val="22"/>
        </w:rPr>
      </w:pPr>
    </w:p>
    <w:p w14:paraId="05C571EE" w14:textId="4EDF34B2" w:rsidR="00F500D2" w:rsidRPr="003F4F15" w:rsidRDefault="00F500D2" w:rsidP="00FB0DA2">
      <w:pPr>
        <w:widowControl w:val="0"/>
        <w:autoSpaceDE w:val="0"/>
        <w:autoSpaceDN w:val="0"/>
        <w:adjustRightInd w:val="0"/>
        <w:spacing w:after="240"/>
        <w:ind w:left="-450"/>
        <w:rPr>
          <w:rFonts w:ascii="Times" w:hAnsi="Times" w:cs="Times"/>
          <w:sz w:val="22"/>
          <w:szCs w:val="22"/>
        </w:rPr>
      </w:pPr>
      <w:r w:rsidRPr="003F4F15">
        <w:rPr>
          <w:rFonts w:ascii="Times" w:hAnsi="Times" w:cs="Times"/>
          <w:b/>
          <w:bCs/>
          <w:sz w:val="22"/>
          <w:szCs w:val="22"/>
        </w:rPr>
        <w:t>Other Significant Deliberation (Non-Motions):</w:t>
      </w:r>
    </w:p>
    <w:p w14:paraId="02B06146" w14:textId="50BDFF00" w:rsidR="00F500D2" w:rsidRPr="003F4F15" w:rsidRDefault="0060012D" w:rsidP="00F500D2">
      <w:pPr>
        <w:widowControl w:val="0"/>
        <w:autoSpaceDE w:val="0"/>
        <w:autoSpaceDN w:val="0"/>
        <w:adjustRightInd w:val="0"/>
        <w:spacing w:after="240"/>
        <w:rPr>
          <w:rFonts w:ascii="Times" w:hAnsi="Times" w:cs="Times"/>
          <w:sz w:val="22"/>
          <w:szCs w:val="22"/>
        </w:rPr>
      </w:pPr>
      <w:r>
        <w:rPr>
          <w:rFonts w:ascii="Times" w:hAnsi="Times" w:cs="Times"/>
          <w:sz w:val="22"/>
          <w:szCs w:val="22"/>
        </w:rPr>
        <w:t>See the executive summary.</w:t>
      </w:r>
    </w:p>
    <w:p w14:paraId="629ECC23" w14:textId="3071C384" w:rsidR="00F500D2" w:rsidRPr="00FB0DA2" w:rsidRDefault="00F500D2" w:rsidP="00F500D2">
      <w:pPr>
        <w:widowControl w:val="0"/>
        <w:numPr>
          <w:ilvl w:val="0"/>
          <w:numId w:val="2"/>
        </w:numPr>
        <w:tabs>
          <w:tab w:val="left" w:pos="220"/>
          <w:tab w:val="left" w:pos="720"/>
        </w:tabs>
        <w:autoSpaceDE w:val="0"/>
        <w:autoSpaceDN w:val="0"/>
        <w:adjustRightInd w:val="0"/>
        <w:spacing w:after="240"/>
        <w:ind w:hanging="720"/>
        <w:rPr>
          <w:rFonts w:ascii="Times" w:hAnsi="Times" w:cs="Times"/>
          <w:sz w:val="22"/>
          <w:szCs w:val="22"/>
        </w:rPr>
      </w:pPr>
      <w:r w:rsidRPr="00FB0DA2">
        <w:rPr>
          <w:rFonts w:ascii="Times" w:hAnsi="Times" w:cs="Times"/>
          <w:sz w:val="22"/>
          <w:szCs w:val="22"/>
        </w:rPr>
        <w:tab/>
      </w:r>
      <w:r w:rsidRPr="00FB0DA2">
        <w:rPr>
          <w:rFonts w:ascii="Times" w:hAnsi="Times" w:cs="Times"/>
          <w:sz w:val="22"/>
          <w:szCs w:val="22"/>
        </w:rPr>
        <w:tab/>
      </w:r>
      <w:r w:rsidRPr="00FB0DA2">
        <w:rPr>
          <w:rFonts w:ascii="Times" w:hAnsi="Times" w:cs="Times"/>
          <w:b/>
          <w:bCs/>
          <w:sz w:val="22"/>
          <w:szCs w:val="22"/>
        </w:rPr>
        <w:t>Ad hoc committees and other groups:</w:t>
      </w:r>
    </w:p>
    <w:p w14:paraId="010A3BFA" w14:textId="77777777" w:rsidR="00F500D2" w:rsidRPr="003F4F15" w:rsidRDefault="00F500D2" w:rsidP="00F500D2">
      <w:pPr>
        <w:widowControl w:val="0"/>
        <w:autoSpaceDE w:val="0"/>
        <w:autoSpaceDN w:val="0"/>
        <w:adjustRightInd w:val="0"/>
        <w:spacing w:after="240"/>
        <w:rPr>
          <w:rFonts w:ascii="Times" w:hAnsi="Times" w:cs="Times"/>
          <w:sz w:val="22"/>
          <w:szCs w:val="22"/>
        </w:rPr>
      </w:pPr>
      <w:r w:rsidRPr="003F4F15">
        <w:rPr>
          <w:rFonts w:ascii="Times" w:hAnsi="Times" w:cs="Times"/>
          <w:sz w:val="22"/>
          <w:szCs w:val="22"/>
        </w:rPr>
        <w:t>1. There were no Ad hoc committees or groups within RPIPC.</w:t>
      </w:r>
    </w:p>
    <w:p w14:paraId="0E8EB6A8" w14:textId="77777777" w:rsidR="0060012D" w:rsidRDefault="00F500D2" w:rsidP="00F500D2">
      <w:pPr>
        <w:widowControl w:val="0"/>
        <w:numPr>
          <w:ilvl w:val="1"/>
          <w:numId w:val="3"/>
        </w:numPr>
        <w:tabs>
          <w:tab w:val="left" w:pos="940"/>
          <w:tab w:val="left" w:pos="1440"/>
        </w:tabs>
        <w:autoSpaceDE w:val="0"/>
        <w:autoSpaceDN w:val="0"/>
        <w:adjustRightInd w:val="0"/>
        <w:spacing w:after="240"/>
        <w:ind w:hanging="1440"/>
        <w:rPr>
          <w:rFonts w:ascii="Times" w:hAnsi="Times" w:cs="Times"/>
          <w:sz w:val="22"/>
          <w:szCs w:val="22"/>
        </w:rPr>
      </w:pPr>
      <w:r w:rsidRPr="003F4F15">
        <w:rPr>
          <w:rFonts w:ascii="Times" w:hAnsi="Times" w:cs="Times"/>
          <w:sz w:val="22"/>
          <w:szCs w:val="22"/>
        </w:rPr>
        <w:t> </w:t>
      </w:r>
      <w:r w:rsidRPr="003F4F15">
        <w:rPr>
          <w:rFonts w:ascii="Times" w:hAnsi="Times" w:cs="Times"/>
          <w:b/>
          <w:bCs/>
          <w:sz w:val="22"/>
          <w:szCs w:val="22"/>
        </w:rPr>
        <w:t xml:space="preserve">Committee Recommendations: </w:t>
      </w:r>
      <w:r w:rsidRPr="003F4F15">
        <w:rPr>
          <w:rFonts w:ascii="Times" w:hAnsi="Times" w:cs="Times"/>
          <w:sz w:val="22"/>
          <w:szCs w:val="22"/>
        </w:rPr>
        <w:t> </w:t>
      </w:r>
    </w:p>
    <w:p w14:paraId="0ED7C342" w14:textId="16C16D77" w:rsidR="00F500D2" w:rsidRPr="003F4F15" w:rsidRDefault="0060012D" w:rsidP="0060012D">
      <w:pPr>
        <w:widowControl w:val="0"/>
        <w:numPr>
          <w:ilvl w:val="1"/>
          <w:numId w:val="3"/>
        </w:numPr>
        <w:tabs>
          <w:tab w:val="left" w:pos="940"/>
        </w:tabs>
        <w:autoSpaceDE w:val="0"/>
        <w:autoSpaceDN w:val="0"/>
        <w:adjustRightInd w:val="0"/>
        <w:spacing w:after="240"/>
        <w:ind w:left="0" w:firstLine="0"/>
        <w:rPr>
          <w:rFonts w:ascii="Times" w:hAnsi="Times" w:cs="Times"/>
          <w:sz w:val="22"/>
          <w:szCs w:val="22"/>
        </w:rPr>
      </w:pPr>
      <w:r>
        <w:rPr>
          <w:rFonts w:ascii="Times" w:hAnsi="Times" w:cs="Times"/>
          <w:sz w:val="22"/>
          <w:szCs w:val="22"/>
        </w:rPr>
        <w:t xml:space="preserve">The following </w:t>
      </w:r>
      <w:r w:rsidR="00B757B1">
        <w:rPr>
          <w:rFonts w:ascii="Times" w:hAnsi="Times" w:cs="Times"/>
          <w:sz w:val="22"/>
          <w:szCs w:val="22"/>
        </w:rPr>
        <w:t>items constitute</w:t>
      </w:r>
      <w:r>
        <w:rPr>
          <w:rFonts w:ascii="Times" w:hAnsi="Times" w:cs="Times"/>
          <w:sz w:val="22"/>
          <w:szCs w:val="22"/>
        </w:rPr>
        <w:t xml:space="preserve"> unfinished business</w:t>
      </w:r>
      <w:r w:rsidR="00B757B1">
        <w:rPr>
          <w:rFonts w:ascii="Times" w:hAnsi="Times" w:cs="Times"/>
          <w:sz w:val="22"/>
          <w:szCs w:val="22"/>
        </w:rPr>
        <w:t xml:space="preserve"> or unresolved issues </w:t>
      </w:r>
      <w:r w:rsidR="00336B4D">
        <w:rPr>
          <w:rFonts w:ascii="Times" w:hAnsi="Times" w:cs="Times"/>
          <w:sz w:val="22"/>
          <w:szCs w:val="22"/>
        </w:rPr>
        <w:t xml:space="preserve">either held over from 2014-2015 or </w:t>
      </w:r>
      <w:r w:rsidR="00B757B1">
        <w:rPr>
          <w:rFonts w:ascii="Times" w:hAnsi="Times" w:cs="Times"/>
          <w:sz w:val="22"/>
          <w:szCs w:val="22"/>
        </w:rPr>
        <w:t>brought up during 2015-2016</w:t>
      </w:r>
      <w:r>
        <w:rPr>
          <w:rFonts w:ascii="Times" w:hAnsi="Times" w:cs="Times"/>
          <w:sz w:val="22"/>
          <w:szCs w:val="22"/>
        </w:rPr>
        <w:t xml:space="preserve">: </w:t>
      </w:r>
      <w:r w:rsidR="00336B4D">
        <w:rPr>
          <w:rFonts w:ascii="Times" w:hAnsi="Times" w:cs="Times"/>
          <w:sz w:val="22"/>
          <w:szCs w:val="22"/>
        </w:rPr>
        <w:t>1) ) Faculty Club -held over from 2014-2015- 2</w:t>
      </w:r>
      <w:r w:rsidR="00B757B1">
        <w:rPr>
          <w:rFonts w:ascii="Times" w:hAnsi="Times" w:cs="Times"/>
          <w:sz w:val="22"/>
          <w:szCs w:val="22"/>
        </w:rPr>
        <w:t>) Space utilization policy/committee members/shared governance involvement clarification</w:t>
      </w:r>
      <w:r w:rsidR="00336B4D">
        <w:rPr>
          <w:rFonts w:ascii="Times" w:hAnsi="Times" w:cs="Times"/>
          <w:sz w:val="22"/>
          <w:szCs w:val="22"/>
        </w:rPr>
        <w:t xml:space="preserve"> -held over from 2014-2015- 3) Printed directory –held over from 2014-201</w:t>
      </w:r>
      <w:r w:rsidR="00B757B1">
        <w:rPr>
          <w:rFonts w:ascii="Times" w:hAnsi="Times" w:cs="Times"/>
          <w:sz w:val="22"/>
          <w:szCs w:val="22"/>
        </w:rPr>
        <w:t>5</w:t>
      </w:r>
      <w:r w:rsidR="00336B4D">
        <w:rPr>
          <w:rFonts w:ascii="Times" w:hAnsi="Times" w:cs="Times"/>
          <w:sz w:val="22"/>
          <w:szCs w:val="22"/>
        </w:rPr>
        <w:t xml:space="preserve">- </w:t>
      </w:r>
      <w:r w:rsidR="00B757B1">
        <w:rPr>
          <w:rFonts w:ascii="Times" w:hAnsi="Times" w:cs="Times"/>
          <w:sz w:val="22"/>
          <w:szCs w:val="22"/>
        </w:rPr>
        <w:t>)</w:t>
      </w:r>
      <w:r w:rsidR="009F0C8B">
        <w:rPr>
          <w:rFonts w:ascii="Times" w:hAnsi="Times" w:cs="Times"/>
          <w:sz w:val="22"/>
          <w:szCs w:val="22"/>
        </w:rPr>
        <w:t xml:space="preserve"> 4) Updated process for communicating and tracking changes on the PPPM 5</w:t>
      </w:r>
      <w:r w:rsidR="007B21AE">
        <w:rPr>
          <w:rFonts w:ascii="Times" w:hAnsi="Times" w:cs="Times"/>
          <w:sz w:val="22"/>
          <w:szCs w:val="22"/>
        </w:rPr>
        <w:t>)</w:t>
      </w:r>
      <w:r w:rsidR="00B757B1">
        <w:rPr>
          <w:rFonts w:ascii="Times" w:hAnsi="Times" w:cs="Times"/>
          <w:sz w:val="22"/>
          <w:szCs w:val="22"/>
        </w:rPr>
        <w:t xml:space="preserve"> Update on completion of new University Sustainability/Recycling</w:t>
      </w:r>
      <w:r w:rsidR="009F0C8B">
        <w:rPr>
          <w:rFonts w:ascii="Times" w:hAnsi="Times" w:cs="Times"/>
          <w:sz w:val="22"/>
          <w:szCs w:val="22"/>
        </w:rPr>
        <w:t xml:space="preserve"> entity, 6</w:t>
      </w:r>
      <w:r w:rsidR="007B21AE">
        <w:rPr>
          <w:rFonts w:ascii="Times" w:hAnsi="Times" w:cs="Times"/>
          <w:sz w:val="22"/>
          <w:szCs w:val="22"/>
        </w:rPr>
        <w:t xml:space="preserve">) </w:t>
      </w:r>
      <w:r w:rsidR="00336B4D">
        <w:rPr>
          <w:rFonts w:ascii="Times" w:hAnsi="Times" w:cs="Times"/>
          <w:sz w:val="22"/>
          <w:szCs w:val="22"/>
        </w:rPr>
        <w:t>motion to revise the 2012 Public Art Policy document,</w:t>
      </w:r>
      <w:r w:rsidR="00336B4D" w:rsidRPr="00336B4D">
        <w:rPr>
          <w:rFonts w:ascii="Times" w:hAnsi="Times" w:cs="Times"/>
          <w:sz w:val="22"/>
          <w:szCs w:val="22"/>
        </w:rPr>
        <w:t xml:space="preserve"> </w:t>
      </w:r>
      <w:r w:rsidR="009F0C8B">
        <w:rPr>
          <w:rFonts w:ascii="Times" w:hAnsi="Times" w:cs="Times"/>
          <w:sz w:val="22"/>
          <w:szCs w:val="22"/>
        </w:rPr>
        <w:t>7</w:t>
      </w:r>
      <w:r w:rsidR="00336B4D">
        <w:rPr>
          <w:rFonts w:ascii="Times" w:hAnsi="Times" w:cs="Times"/>
          <w:sz w:val="22"/>
          <w:szCs w:val="22"/>
        </w:rPr>
        <w:t>) motion to adopt 2005 task force recommendations and Presidential Proclamation on campus parking priorities as current University policy,</w:t>
      </w:r>
    </w:p>
    <w:p w14:paraId="6DADC9ED" w14:textId="2C2019FF" w:rsidR="00F500D2" w:rsidRPr="00E64D65" w:rsidRDefault="00F500D2" w:rsidP="0060012D">
      <w:pPr>
        <w:widowControl w:val="0"/>
        <w:numPr>
          <w:ilvl w:val="2"/>
          <w:numId w:val="3"/>
        </w:numPr>
        <w:autoSpaceDE w:val="0"/>
        <w:autoSpaceDN w:val="0"/>
        <w:adjustRightInd w:val="0"/>
        <w:spacing w:after="240"/>
        <w:ind w:left="0" w:hanging="1350"/>
        <w:rPr>
          <w:rFonts w:ascii="Times" w:hAnsi="Times" w:cs="Times"/>
          <w:sz w:val="22"/>
          <w:szCs w:val="22"/>
        </w:rPr>
      </w:pPr>
      <w:r w:rsidRPr="003F4F15">
        <w:rPr>
          <w:rFonts w:ascii="Times" w:hAnsi="Times" w:cs="Times"/>
          <w:sz w:val="22"/>
          <w:szCs w:val="22"/>
        </w:rPr>
        <w:tab/>
      </w:r>
      <w:r w:rsidRPr="003F4F15">
        <w:rPr>
          <w:rFonts w:ascii="Times" w:hAnsi="Times" w:cs="Times"/>
          <w:sz w:val="22"/>
          <w:szCs w:val="22"/>
        </w:rPr>
        <w:tab/>
      </w:r>
      <w:r w:rsidRPr="003F4F15">
        <w:rPr>
          <w:rFonts w:ascii="Times" w:hAnsi="Times" w:cs="Times"/>
          <w:b/>
          <w:bCs/>
          <w:sz w:val="22"/>
          <w:szCs w:val="22"/>
        </w:rPr>
        <w:t>Recommend items for consideration at the governance retreat:</w:t>
      </w:r>
    </w:p>
    <w:p w14:paraId="70A9D8B1" w14:textId="7F78A3E0" w:rsidR="00E64D65" w:rsidRPr="007B21AE" w:rsidRDefault="00E64D65" w:rsidP="00E64D65">
      <w:pPr>
        <w:widowControl w:val="0"/>
        <w:numPr>
          <w:ilvl w:val="2"/>
          <w:numId w:val="3"/>
        </w:numPr>
        <w:autoSpaceDE w:val="0"/>
        <w:autoSpaceDN w:val="0"/>
        <w:adjustRightInd w:val="0"/>
        <w:spacing w:after="240"/>
        <w:ind w:left="90" w:firstLine="0"/>
        <w:rPr>
          <w:rFonts w:ascii="Times" w:hAnsi="Times" w:cs="Times"/>
          <w:sz w:val="22"/>
          <w:szCs w:val="22"/>
        </w:rPr>
      </w:pPr>
      <w:r w:rsidRPr="00E64D65">
        <w:rPr>
          <w:rFonts w:ascii="Times" w:hAnsi="Times" w:cs="Times"/>
          <w:bCs/>
          <w:sz w:val="22"/>
          <w:szCs w:val="22"/>
        </w:rPr>
        <w:t>In addition to deciding on operating procedures</w:t>
      </w:r>
      <w:r>
        <w:rPr>
          <w:rFonts w:ascii="Times" w:hAnsi="Times" w:cs="Times"/>
          <w:bCs/>
          <w:sz w:val="22"/>
          <w:szCs w:val="22"/>
        </w:rPr>
        <w:t xml:space="preserve"> at the August 9 RPIPC meeting, members should review this report</w:t>
      </w:r>
      <w:r w:rsidR="009F0C8B">
        <w:rPr>
          <w:rFonts w:ascii="Times" w:hAnsi="Times" w:cs="Times"/>
          <w:bCs/>
          <w:sz w:val="22"/>
          <w:szCs w:val="22"/>
        </w:rPr>
        <w:t>, read the 2015-2016 committee minutes for more details if desired,</w:t>
      </w:r>
      <w:r>
        <w:rPr>
          <w:rFonts w:ascii="Times" w:hAnsi="Times" w:cs="Times"/>
          <w:bCs/>
          <w:sz w:val="22"/>
          <w:szCs w:val="22"/>
        </w:rPr>
        <w:t xml:space="preserve"> and discuss prioriti</w:t>
      </w:r>
      <w:r w:rsidR="007B21AE">
        <w:rPr>
          <w:rFonts w:ascii="Times" w:hAnsi="Times" w:cs="Times"/>
          <w:bCs/>
          <w:sz w:val="22"/>
          <w:szCs w:val="22"/>
        </w:rPr>
        <w:t>zing</w:t>
      </w:r>
      <w:r>
        <w:rPr>
          <w:rFonts w:ascii="Times" w:hAnsi="Times" w:cs="Times"/>
          <w:bCs/>
          <w:sz w:val="22"/>
          <w:szCs w:val="22"/>
        </w:rPr>
        <w:t xml:space="preserve"> existing unfinished items as well as brainstorming additional potential action items for committee attention in the upcoming year.</w:t>
      </w:r>
      <w:r w:rsidR="007B21AE">
        <w:rPr>
          <w:rFonts w:ascii="Times" w:hAnsi="Times" w:cs="Times"/>
          <w:bCs/>
          <w:sz w:val="22"/>
          <w:szCs w:val="22"/>
        </w:rPr>
        <w:t xml:space="preserve"> I also anticipate that RPIPC will be asked to review and vote on whether to endorse the proposed 2016-2021 GC Strategic Plan during the August and September  meetings.</w:t>
      </w:r>
    </w:p>
    <w:p w14:paraId="6AEC4A63" w14:textId="6FD46E52" w:rsidR="007B21AE" w:rsidRPr="00E64D65" w:rsidRDefault="007B21AE" w:rsidP="00E64D65">
      <w:pPr>
        <w:widowControl w:val="0"/>
        <w:numPr>
          <w:ilvl w:val="2"/>
          <w:numId w:val="3"/>
        </w:numPr>
        <w:autoSpaceDE w:val="0"/>
        <w:autoSpaceDN w:val="0"/>
        <w:adjustRightInd w:val="0"/>
        <w:spacing w:after="240"/>
        <w:ind w:left="90" w:firstLine="0"/>
        <w:rPr>
          <w:rFonts w:ascii="Times" w:hAnsi="Times" w:cs="Times"/>
          <w:sz w:val="22"/>
          <w:szCs w:val="22"/>
        </w:rPr>
      </w:pPr>
      <w:r>
        <w:rPr>
          <w:rFonts w:ascii="Times" w:hAnsi="Times" w:cs="Times"/>
          <w:bCs/>
          <w:sz w:val="22"/>
          <w:szCs w:val="22"/>
        </w:rPr>
        <w:t>Respectfully submitted by Janet Hoffmann Clark, Chair of RPIPC 2015-2016</w:t>
      </w:r>
    </w:p>
    <w:p w14:paraId="52482988" w14:textId="77777777" w:rsidR="002D5F90" w:rsidRPr="003F4F15" w:rsidRDefault="002D5F90" w:rsidP="00E64D65">
      <w:pPr>
        <w:widowControl w:val="0"/>
        <w:numPr>
          <w:ilvl w:val="2"/>
          <w:numId w:val="3"/>
        </w:numPr>
        <w:autoSpaceDE w:val="0"/>
        <w:autoSpaceDN w:val="0"/>
        <w:adjustRightInd w:val="0"/>
        <w:spacing w:after="240"/>
        <w:ind w:left="0" w:firstLine="0"/>
        <w:rPr>
          <w:rFonts w:ascii="Times" w:hAnsi="Times" w:cs="Times"/>
          <w:sz w:val="22"/>
          <w:szCs w:val="22"/>
        </w:rPr>
      </w:pPr>
    </w:p>
    <w:p w14:paraId="4714C76B" w14:textId="77777777" w:rsidR="00A94521" w:rsidRPr="003F4F15" w:rsidRDefault="00A94521" w:rsidP="00F500D2">
      <w:pPr>
        <w:widowControl w:val="0"/>
        <w:autoSpaceDE w:val="0"/>
        <w:autoSpaceDN w:val="0"/>
        <w:adjustRightInd w:val="0"/>
        <w:spacing w:after="240"/>
        <w:rPr>
          <w:rFonts w:ascii="Times" w:hAnsi="Times" w:cs="Times"/>
          <w:sz w:val="22"/>
          <w:szCs w:val="22"/>
        </w:rPr>
      </w:pPr>
    </w:p>
    <w:p w14:paraId="2A1AEF5D" w14:textId="77777777" w:rsidR="00336B4D" w:rsidRDefault="00336B4D" w:rsidP="0060012D">
      <w:pPr>
        <w:rPr>
          <w:rFonts w:ascii="Times" w:hAnsi="Times" w:cs="Times"/>
          <w:sz w:val="22"/>
          <w:szCs w:val="22"/>
        </w:rPr>
      </w:pPr>
    </w:p>
    <w:p w14:paraId="6790D6A0" w14:textId="77777777" w:rsidR="00893448" w:rsidRDefault="00893448" w:rsidP="0060012D">
      <w:pPr>
        <w:rPr>
          <w:rFonts w:ascii="Times" w:hAnsi="Times" w:cs="Times"/>
          <w:sz w:val="22"/>
          <w:szCs w:val="22"/>
        </w:rPr>
      </w:pPr>
    </w:p>
    <w:p w14:paraId="3A8694D0" w14:textId="77777777" w:rsidR="00893448" w:rsidRDefault="00893448" w:rsidP="0060012D">
      <w:pPr>
        <w:rPr>
          <w:rFonts w:ascii="Times" w:hAnsi="Times" w:cs="Times"/>
          <w:sz w:val="22"/>
          <w:szCs w:val="22"/>
        </w:rPr>
      </w:pPr>
    </w:p>
    <w:p w14:paraId="729D7B3F" w14:textId="77777777" w:rsidR="0060012D" w:rsidRDefault="0060012D" w:rsidP="0060012D">
      <w:pPr>
        <w:rPr>
          <w:rFonts w:ascii="Times" w:hAnsi="Times" w:cs="Times"/>
          <w:sz w:val="22"/>
          <w:szCs w:val="22"/>
        </w:rPr>
      </w:pPr>
    </w:p>
    <w:p w14:paraId="1E8E1FA4" w14:textId="0FA21E76" w:rsidR="0060012D" w:rsidRDefault="0060012D" w:rsidP="0060012D">
      <w:pPr>
        <w:rPr>
          <w:rFonts w:ascii="Times" w:hAnsi="Times" w:cs="Times"/>
          <w:b/>
          <w:bCs/>
          <w:sz w:val="22"/>
          <w:szCs w:val="22"/>
        </w:rPr>
      </w:pPr>
      <w:r>
        <w:rPr>
          <w:rFonts w:ascii="Times" w:hAnsi="Times" w:cs="Times"/>
          <w:b/>
          <w:bCs/>
          <w:sz w:val="22"/>
          <w:szCs w:val="22"/>
        </w:rPr>
        <w:t>APPENDIX A</w:t>
      </w:r>
    </w:p>
    <w:p w14:paraId="4D60A4E1" w14:textId="77777777" w:rsidR="0060012D" w:rsidRDefault="0060012D" w:rsidP="0060012D">
      <w:pPr>
        <w:rPr>
          <w:rFonts w:ascii="Times" w:hAnsi="Times" w:cs="Times"/>
          <w:b/>
          <w:bCs/>
          <w:sz w:val="22"/>
          <w:szCs w:val="22"/>
        </w:rPr>
      </w:pPr>
    </w:p>
    <w:p w14:paraId="1603DFF0" w14:textId="6B2BD25F" w:rsidR="0060012D" w:rsidRPr="0060012D" w:rsidRDefault="00893448" w:rsidP="0060012D">
      <w:pPr>
        <w:rPr>
          <w:rFonts w:ascii="Times" w:hAnsi="Times"/>
          <w:sz w:val="22"/>
          <w:szCs w:val="22"/>
        </w:rPr>
      </w:pPr>
      <w:r>
        <w:rPr>
          <w:rFonts w:ascii="Times" w:hAnsi="Times" w:cs="Times"/>
          <w:b/>
          <w:bCs/>
          <w:sz w:val="22"/>
          <w:szCs w:val="22"/>
        </w:rPr>
        <w:t>2015-2016 RPIPC</w:t>
      </w:r>
      <w:r w:rsidR="0060012D" w:rsidRPr="003F4F15">
        <w:rPr>
          <w:rFonts w:ascii="Times" w:hAnsi="Times" w:cs="Times"/>
          <w:b/>
          <w:bCs/>
          <w:sz w:val="22"/>
          <w:szCs w:val="22"/>
        </w:rPr>
        <w:t xml:space="preserve"> Operating Procedures:</w:t>
      </w:r>
    </w:p>
    <w:p w14:paraId="2DB2CA4A" w14:textId="77777777" w:rsidR="0060012D" w:rsidRPr="003F4F15" w:rsidRDefault="0060012D" w:rsidP="0060012D">
      <w:pPr>
        <w:widowControl w:val="0"/>
        <w:autoSpaceDE w:val="0"/>
        <w:autoSpaceDN w:val="0"/>
        <w:adjustRightInd w:val="0"/>
        <w:spacing w:after="240"/>
        <w:ind w:left="-450"/>
        <w:rPr>
          <w:rFonts w:ascii="Times" w:hAnsi="Times" w:cs="Times New Roman"/>
          <w:b/>
          <w:sz w:val="22"/>
          <w:szCs w:val="22"/>
        </w:rPr>
      </w:pPr>
      <w:r w:rsidRPr="003F4F15">
        <w:rPr>
          <w:rFonts w:ascii="Times" w:hAnsi="Times" w:cs="Times New Roman"/>
          <w:sz w:val="22"/>
          <w:szCs w:val="22"/>
        </w:rPr>
        <w:t xml:space="preserve">1. </w:t>
      </w:r>
      <w:r w:rsidRPr="003F4F15">
        <w:rPr>
          <w:rFonts w:ascii="Times" w:hAnsi="Times" w:cs="Times New Roman"/>
          <w:b/>
          <w:sz w:val="22"/>
          <w:szCs w:val="22"/>
        </w:rPr>
        <w:t>Member Responsibilities.</w:t>
      </w:r>
    </w:p>
    <w:p w14:paraId="3F074A08" w14:textId="77777777" w:rsidR="0060012D" w:rsidRPr="003F4F15" w:rsidRDefault="0060012D" w:rsidP="0060012D">
      <w:pPr>
        <w:widowControl w:val="0"/>
        <w:autoSpaceDE w:val="0"/>
        <w:autoSpaceDN w:val="0"/>
        <w:adjustRightInd w:val="0"/>
        <w:spacing w:after="240"/>
        <w:ind w:left="-450"/>
        <w:rPr>
          <w:rFonts w:ascii="Times" w:hAnsi="Times" w:cs="Times New Roman"/>
          <w:sz w:val="22"/>
          <w:szCs w:val="22"/>
        </w:rPr>
      </w:pPr>
      <w:r w:rsidRPr="003F4F15">
        <w:rPr>
          <w:rFonts w:ascii="Times" w:hAnsi="Times" w:cs="Times New Roman"/>
          <w:sz w:val="22"/>
          <w:szCs w:val="22"/>
        </w:rPr>
        <w:t>The members of RPIPC are a team and as such must be able to trust that all members operate for the good of the University, the Senate, and RPIPC. Members will be responsible for periodically assessing the committee’s performance and, if determined that improvements are necessary, shall make them. Members should:</w:t>
      </w:r>
    </w:p>
    <w:p w14:paraId="15AFE3E2" w14:textId="77777777" w:rsidR="0060012D" w:rsidRDefault="0060012D" w:rsidP="0060012D">
      <w:pPr>
        <w:widowControl w:val="0"/>
        <w:autoSpaceDE w:val="0"/>
        <w:autoSpaceDN w:val="0"/>
        <w:adjustRightInd w:val="0"/>
        <w:spacing w:after="240"/>
        <w:ind w:left="-450"/>
        <w:rPr>
          <w:rFonts w:ascii="Times" w:hAnsi="Times" w:cs="Times New Roman"/>
          <w:sz w:val="22"/>
          <w:szCs w:val="22"/>
        </w:rPr>
      </w:pPr>
      <w:r w:rsidRPr="003F4F15">
        <w:rPr>
          <w:rFonts w:ascii="Times" w:hAnsi="Times" w:cs="Times New Roman"/>
          <w:sz w:val="22"/>
          <w:szCs w:val="22"/>
        </w:rPr>
        <w:t xml:space="preserve">Attend and participate in scheduled meetings, and extend regrets when unable to do so </w:t>
      </w:r>
    </w:p>
    <w:p w14:paraId="17C619D0" w14:textId="77777777" w:rsidR="0060012D" w:rsidRPr="003F4F15" w:rsidRDefault="0060012D" w:rsidP="0060012D">
      <w:pPr>
        <w:widowControl w:val="0"/>
        <w:autoSpaceDE w:val="0"/>
        <w:autoSpaceDN w:val="0"/>
        <w:adjustRightInd w:val="0"/>
        <w:spacing w:after="240"/>
        <w:ind w:left="-450"/>
        <w:rPr>
          <w:rFonts w:ascii="Times" w:hAnsi="Times" w:cs="Times New Roman"/>
          <w:sz w:val="22"/>
          <w:szCs w:val="22"/>
        </w:rPr>
      </w:pPr>
      <w:r w:rsidRPr="003F4F15">
        <w:rPr>
          <w:rFonts w:ascii="Times" w:hAnsi="Times" w:cs="Times New Roman"/>
          <w:sz w:val="22"/>
          <w:szCs w:val="22"/>
        </w:rPr>
        <w:t xml:space="preserve">Communicate openly and candidly with each other -- holding back constructive criticism weakens the  team </w:t>
      </w:r>
    </w:p>
    <w:p w14:paraId="25D909B2" w14:textId="77777777" w:rsidR="0060012D" w:rsidRPr="003F4F15" w:rsidRDefault="0060012D" w:rsidP="0060012D">
      <w:pPr>
        <w:widowControl w:val="0"/>
        <w:autoSpaceDE w:val="0"/>
        <w:autoSpaceDN w:val="0"/>
        <w:adjustRightInd w:val="0"/>
        <w:spacing w:after="240"/>
        <w:ind w:left="-450"/>
        <w:rPr>
          <w:rFonts w:ascii="Times" w:hAnsi="Times" w:cs="Times New Roman"/>
          <w:sz w:val="22"/>
          <w:szCs w:val="22"/>
        </w:rPr>
      </w:pPr>
      <w:r w:rsidRPr="003F4F15">
        <w:rPr>
          <w:rFonts w:ascii="Times" w:hAnsi="Times" w:cs="Times New Roman"/>
          <w:sz w:val="22"/>
          <w:szCs w:val="22"/>
        </w:rPr>
        <w:t xml:space="preserve">Resist communicating on behalf of the committee without consultation even if the item feels like it is  obvious and embraced by all. </w:t>
      </w:r>
    </w:p>
    <w:p w14:paraId="1255AFEF" w14:textId="77777777" w:rsidR="0060012D" w:rsidRPr="003F4F15" w:rsidRDefault="0060012D" w:rsidP="0060012D">
      <w:pPr>
        <w:widowControl w:val="0"/>
        <w:autoSpaceDE w:val="0"/>
        <w:autoSpaceDN w:val="0"/>
        <w:adjustRightInd w:val="0"/>
        <w:spacing w:after="240"/>
        <w:ind w:left="-450"/>
        <w:rPr>
          <w:rFonts w:ascii="Times" w:hAnsi="Times" w:cs="Times New Roman"/>
          <w:sz w:val="22"/>
          <w:szCs w:val="22"/>
        </w:rPr>
      </w:pPr>
      <w:r w:rsidRPr="003F4F15">
        <w:rPr>
          <w:rFonts w:ascii="Times" w:hAnsi="Times" w:cs="Times New Roman"/>
          <w:sz w:val="22"/>
          <w:szCs w:val="22"/>
        </w:rPr>
        <w:t xml:space="preserve">After consultation, copy the entire committee as you communicate on its behalf </w:t>
      </w:r>
    </w:p>
    <w:p w14:paraId="7C4B1520"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sz w:val="22"/>
          <w:szCs w:val="22"/>
        </w:rPr>
      </w:pPr>
      <w:r w:rsidRPr="003F4F15">
        <w:rPr>
          <w:rFonts w:ascii="Times" w:hAnsi="Times" w:cs="Times New Roman"/>
          <w:sz w:val="22"/>
          <w:szCs w:val="22"/>
        </w:rPr>
        <w:t xml:space="preserve">Seek out and identify agenda items for discussion </w:t>
      </w:r>
    </w:p>
    <w:p w14:paraId="67765A65"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sz w:val="22"/>
          <w:szCs w:val="22"/>
        </w:rPr>
      </w:pPr>
      <w:r w:rsidRPr="003F4F15">
        <w:rPr>
          <w:rFonts w:ascii="Times" w:hAnsi="Times" w:cs="Times New Roman"/>
          <w:sz w:val="22"/>
          <w:szCs w:val="22"/>
        </w:rPr>
        <w:t>Take a leadership role for particular issues when appropriate  </w:t>
      </w:r>
    </w:p>
    <w:p w14:paraId="4276B294" w14:textId="77777777" w:rsidR="0060012D" w:rsidRPr="003F4F15" w:rsidRDefault="0060012D" w:rsidP="0060012D">
      <w:pPr>
        <w:pStyle w:val="ListParagraph"/>
        <w:widowControl w:val="0"/>
        <w:numPr>
          <w:ilvl w:val="0"/>
          <w:numId w:val="8"/>
        </w:numPr>
        <w:tabs>
          <w:tab w:val="left" w:pos="220"/>
          <w:tab w:val="left" w:pos="720"/>
        </w:tabs>
        <w:autoSpaceDE w:val="0"/>
        <w:autoSpaceDN w:val="0"/>
        <w:adjustRightInd w:val="0"/>
        <w:spacing w:after="293"/>
        <w:ind w:left="-450"/>
        <w:rPr>
          <w:rFonts w:ascii="Times" w:hAnsi="Times" w:cs="Times New Roman"/>
          <w:b/>
          <w:sz w:val="22"/>
          <w:szCs w:val="22"/>
        </w:rPr>
      </w:pPr>
      <w:r w:rsidRPr="003F4F15">
        <w:rPr>
          <w:rFonts w:ascii="Times" w:hAnsi="Times" w:cs="Times New Roman"/>
          <w:b/>
          <w:sz w:val="22"/>
          <w:szCs w:val="22"/>
        </w:rPr>
        <w:t xml:space="preserve">Committee Officer responsibilities </w:t>
      </w:r>
    </w:p>
    <w:p w14:paraId="5EADA218"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sz w:val="22"/>
          <w:szCs w:val="22"/>
          <w:u w:val="single"/>
        </w:rPr>
      </w:pPr>
      <w:r w:rsidRPr="003F4F15">
        <w:rPr>
          <w:rFonts w:ascii="Times" w:hAnsi="Times" w:cs="Times New Roman"/>
          <w:b/>
          <w:sz w:val="22"/>
          <w:szCs w:val="22"/>
        </w:rPr>
        <w:t>Chair:</w:t>
      </w:r>
      <w:r w:rsidRPr="003F4F15">
        <w:rPr>
          <w:rFonts w:ascii="Times" w:hAnsi="Times" w:cs="Times New Roman"/>
          <w:sz w:val="22"/>
          <w:szCs w:val="22"/>
        </w:rPr>
        <w:t xml:space="preserve"> Draft, in consultation with the committee, the tentative agenda for committee meetings </w:t>
      </w:r>
    </w:p>
    <w:p w14:paraId="463053C0" w14:textId="77777777" w:rsidR="0060012D" w:rsidRPr="003F4F15" w:rsidRDefault="0060012D" w:rsidP="0002546E">
      <w:pPr>
        <w:widowControl w:val="0"/>
        <w:numPr>
          <w:ilvl w:val="0"/>
          <w:numId w:val="2"/>
        </w:numPr>
        <w:tabs>
          <w:tab w:val="left" w:pos="220"/>
          <w:tab w:val="left" w:pos="720"/>
        </w:tabs>
        <w:autoSpaceDE w:val="0"/>
        <w:autoSpaceDN w:val="0"/>
        <w:adjustRightInd w:val="0"/>
        <w:ind w:left="274" w:hanging="720"/>
        <w:rPr>
          <w:rFonts w:ascii="Times" w:hAnsi="Times" w:cs="Times New Roman"/>
          <w:sz w:val="22"/>
          <w:szCs w:val="22"/>
        </w:rPr>
      </w:pPr>
      <w:r w:rsidRPr="003F4F15">
        <w:rPr>
          <w:rFonts w:ascii="Times" w:hAnsi="Times" w:cs="Times New Roman"/>
          <w:sz w:val="22"/>
          <w:szCs w:val="22"/>
        </w:rPr>
        <w:t xml:space="preserve">Distribute each tentative agenda to the committee along with supporting documents </w:t>
      </w:r>
    </w:p>
    <w:p w14:paraId="4709CF35" w14:textId="77777777" w:rsidR="0060012D" w:rsidRPr="003F4F15" w:rsidRDefault="0060012D" w:rsidP="0002546E">
      <w:pPr>
        <w:widowControl w:val="0"/>
        <w:numPr>
          <w:ilvl w:val="0"/>
          <w:numId w:val="2"/>
        </w:numPr>
        <w:tabs>
          <w:tab w:val="left" w:pos="220"/>
          <w:tab w:val="left" w:pos="720"/>
        </w:tabs>
        <w:autoSpaceDE w:val="0"/>
        <w:autoSpaceDN w:val="0"/>
        <w:adjustRightInd w:val="0"/>
        <w:ind w:left="274" w:hanging="720"/>
        <w:rPr>
          <w:rFonts w:ascii="Times" w:hAnsi="Times" w:cs="Times New Roman"/>
          <w:sz w:val="22"/>
          <w:szCs w:val="22"/>
        </w:rPr>
      </w:pPr>
      <w:r w:rsidRPr="003F4F15">
        <w:rPr>
          <w:rFonts w:ascii="Times" w:hAnsi="Times" w:cs="Times New Roman"/>
          <w:sz w:val="22"/>
          <w:szCs w:val="22"/>
        </w:rPr>
        <w:t xml:space="preserve">Advertise committee meeting times, locations, and meeting agenda to the university community </w:t>
      </w:r>
    </w:p>
    <w:p w14:paraId="5E5EF1A7" w14:textId="77777777" w:rsidR="0060012D" w:rsidRPr="003F4F15" w:rsidRDefault="0060012D" w:rsidP="0002546E">
      <w:pPr>
        <w:widowControl w:val="0"/>
        <w:numPr>
          <w:ilvl w:val="0"/>
          <w:numId w:val="2"/>
        </w:numPr>
        <w:tabs>
          <w:tab w:val="left" w:pos="220"/>
          <w:tab w:val="left" w:pos="720"/>
        </w:tabs>
        <w:autoSpaceDE w:val="0"/>
        <w:autoSpaceDN w:val="0"/>
        <w:adjustRightInd w:val="0"/>
        <w:ind w:left="274" w:hanging="720"/>
        <w:rPr>
          <w:rFonts w:ascii="Times" w:hAnsi="Times" w:cs="Times New Roman"/>
          <w:sz w:val="22"/>
          <w:szCs w:val="22"/>
        </w:rPr>
      </w:pPr>
      <w:r w:rsidRPr="003F4F15">
        <w:rPr>
          <w:rFonts w:ascii="Times" w:hAnsi="Times" w:cs="Times New Roman"/>
          <w:sz w:val="22"/>
          <w:szCs w:val="22"/>
        </w:rPr>
        <w:t xml:space="preserve">Preside at committee meetings </w:t>
      </w:r>
    </w:p>
    <w:p w14:paraId="7B6985DB" w14:textId="77777777" w:rsidR="0060012D" w:rsidRPr="003F4F15" w:rsidRDefault="0060012D" w:rsidP="0002546E">
      <w:pPr>
        <w:widowControl w:val="0"/>
        <w:numPr>
          <w:ilvl w:val="0"/>
          <w:numId w:val="2"/>
        </w:numPr>
        <w:tabs>
          <w:tab w:val="left" w:pos="220"/>
          <w:tab w:val="left" w:pos="720"/>
        </w:tabs>
        <w:autoSpaceDE w:val="0"/>
        <w:autoSpaceDN w:val="0"/>
        <w:adjustRightInd w:val="0"/>
        <w:ind w:left="274" w:hanging="720"/>
        <w:rPr>
          <w:rFonts w:ascii="Times" w:hAnsi="Times" w:cs="Times New Roman"/>
          <w:sz w:val="22"/>
          <w:szCs w:val="22"/>
        </w:rPr>
      </w:pPr>
      <w:r w:rsidRPr="003F4F15">
        <w:rPr>
          <w:rFonts w:ascii="Times" w:hAnsi="Times" w:cs="Times New Roman"/>
          <w:sz w:val="22"/>
          <w:szCs w:val="22"/>
        </w:rPr>
        <w:t xml:space="preserve">Present the committee report to ECUS-SCC and University Senate meetings </w:t>
      </w:r>
    </w:p>
    <w:p w14:paraId="1A411BDF" w14:textId="77777777" w:rsidR="0060012D" w:rsidRPr="003F4F15" w:rsidRDefault="0060012D" w:rsidP="0002546E">
      <w:pPr>
        <w:pStyle w:val="ListParagraph"/>
        <w:widowControl w:val="0"/>
        <w:numPr>
          <w:ilvl w:val="0"/>
          <w:numId w:val="2"/>
        </w:numPr>
        <w:tabs>
          <w:tab w:val="left" w:pos="220"/>
          <w:tab w:val="left" w:pos="720"/>
        </w:tabs>
        <w:autoSpaceDE w:val="0"/>
        <w:autoSpaceDN w:val="0"/>
        <w:adjustRightInd w:val="0"/>
        <w:ind w:left="274" w:hanging="720"/>
        <w:rPr>
          <w:rFonts w:ascii="Times" w:hAnsi="Times" w:cs="Times New Roman"/>
          <w:sz w:val="22"/>
          <w:szCs w:val="22"/>
        </w:rPr>
      </w:pPr>
      <w:r w:rsidRPr="003F4F15">
        <w:rPr>
          <w:rFonts w:ascii="Times" w:hAnsi="Times" w:cs="Times New Roman"/>
          <w:sz w:val="22"/>
          <w:szCs w:val="22"/>
        </w:rPr>
        <w:t xml:space="preserve">Enter committee motions proposed for University Senate consideration into the online motion database </w:t>
      </w:r>
    </w:p>
    <w:p w14:paraId="4ED6F07C" w14:textId="77777777" w:rsidR="0060012D" w:rsidRPr="003F4F15" w:rsidRDefault="0060012D" w:rsidP="0002546E">
      <w:pPr>
        <w:widowControl w:val="0"/>
        <w:numPr>
          <w:ilvl w:val="0"/>
          <w:numId w:val="2"/>
        </w:numPr>
        <w:tabs>
          <w:tab w:val="left" w:pos="220"/>
          <w:tab w:val="left" w:pos="720"/>
        </w:tabs>
        <w:autoSpaceDE w:val="0"/>
        <w:autoSpaceDN w:val="0"/>
        <w:adjustRightInd w:val="0"/>
        <w:ind w:left="274" w:hanging="720"/>
        <w:rPr>
          <w:rFonts w:ascii="Times" w:hAnsi="Times" w:cs="Times New Roman"/>
          <w:sz w:val="22"/>
          <w:szCs w:val="22"/>
        </w:rPr>
      </w:pPr>
      <w:r w:rsidRPr="003F4F15">
        <w:rPr>
          <w:rFonts w:ascii="Times" w:hAnsi="Times" w:cs="Times New Roman"/>
          <w:sz w:val="22"/>
          <w:szCs w:val="22"/>
        </w:rPr>
        <w:t>Other duties as defined/assigned by the committee  </w:t>
      </w:r>
    </w:p>
    <w:p w14:paraId="26D4A0E9"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sz w:val="22"/>
          <w:szCs w:val="22"/>
        </w:rPr>
      </w:pPr>
      <w:r w:rsidRPr="003F4F15">
        <w:rPr>
          <w:rFonts w:ascii="Times" w:hAnsi="Times" w:cs="Times New Roman"/>
          <w:b/>
          <w:sz w:val="22"/>
          <w:szCs w:val="22"/>
        </w:rPr>
        <w:t>Vice-Chair</w:t>
      </w:r>
      <w:r w:rsidRPr="003F4F15">
        <w:rPr>
          <w:rFonts w:ascii="Times" w:hAnsi="Times" w:cs="Times New Roman"/>
          <w:sz w:val="22"/>
          <w:szCs w:val="22"/>
        </w:rPr>
        <w:t> : Assume all duties and responsibilities of the chair in the absence of the chair  </w:t>
      </w:r>
    </w:p>
    <w:p w14:paraId="462DD8A5"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sz w:val="22"/>
          <w:szCs w:val="22"/>
        </w:rPr>
      </w:pPr>
      <w:r w:rsidRPr="003F4F15">
        <w:rPr>
          <w:rFonts w:ascii="Times" w:hAnsi="Times" w:cs="Times New Roman"/>
          <w:sz w:val="22"/>
          <w:szCs w:val="22"/>
        </w:rPr>
        <w:t xml:space="preserve">Other duties as defined/assigned by the committee </w:t>
      </w:r>
    </w:p>
    <w:p w14:paraId="67DD0F26"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sz w:val="22"/>
          <w:szCs w:val="22"/>
          <w:u w:val="single"/>
        </w:rPr>
      </w:pPr>
      <w:r w:rsidRPr="003F4F15">
        <w:rPr>
          <w:rFonts w:ascii="Times" w:hAnsi="Times" w:cs="Times New Roman"/>
          <w:b/>
          <w:sz w:val="22"/>
          <w:szCs w:val="22"/>
        </w:rPr>
        <w:t>Secretary:</w:t>
      </w:r>
      <w:r w:rsidRPr="003F4F15">
        <w:rPr>
          <w:rFonts w:ascii="Times" w:hAnsi="Times" w:cs="Times New Roman"/>
          <w:sz w:val="22"/>
          <w:szCs w:val="22"/>
        </w:rPr>
        <w:t xml:space="preserve"> Draft, in consultation with the committee, minutes for committee meetings </w:t>
      </w:r>
    </w:p>
    <w:p w14:paraId="269B2383" w14:textId="77777777" w:rsidR="0060012D" w:rsidRPr="003F4F15" w:rsidRDefault="0060012D" w:rsidP="0060012D">
      <w:pPr>
        <w:widowControl w:val="0"/>
        <w:numPr>
          <w:ilvl w:val="0"/>
          <w:numId w:val="2"/>
        </w:numPr>
        <w:tabs>
          <w:tab w:val="left" w:pos="940"/>
          <w:tab w:val="left" w:pos="1440"/>
        </w:tabs>
        <w:autoSpaceDE w:val="0"/>
        <w:autoSpaceDN w:val="0"/>
        <w:adjustRightInd w:val="0"/>
        <w:spacing w:after="293"/>
        <w:ind w:left="-90"/>
        <w:rPr>
          <w:rFonts w:ascii="Times" w:hAnsi="Times" w:cs="Times New Roman"/>
          <w:sz w:val="22"/>
          <w:szCs w:val="22"/>
        </w:rPr>
      </w:pPr>
      <w:r w:rsidRPr="003F4F15">
        <w:rPr>
          <w:rFonts w:ascii="Times" w:hAnsi="Times" w:cs="Times New Roman"/>
          <w:sz w:val="22"/>
          <w:szCs w:val="22"/>
        </w:rPr>
        <w:t xml:space="preserve">Circulate minutes to the committee and update with suggested edits </w:t>
      </w:r>
    </w:p>
    <w:p w14:paraId="28AE11FD" w14:textId="77777777" w:rsidR="0060012D" w:rsidRPr="00FB0DA2" w:rsidRDefault="0060012D" w:rsidP="0060012D">
      <w:pPr>
        <w:widowControl w:val="0"/>
        <w:tabs>
          <w:tab w:val="left" w:pos="940"/>
          <w:tab w:val="left" w:pos="1440"/>
        </w:tabs>
        <w:autoSpaceDE w:val="0"/>
        <w:autoSpaceDN w:val="0"/>
        <w:adjustRightInd w:val="0"/>
        <w:spacing w:after="293"/>
        <w:ind w:left="-450"/>
        <w:rPr>
          <w:rFonts w:ascii="Times" w:hAnsi="Times" w:cs="Times New Roman"/>
          <w:sz w:val="22"/>
          <w:szCs w:val="22"/>
        </w:rPr>
      </w:pPr>
      <w:r>
        <w:rPr>
          <w:rFonts w:ascii="Times" w:hAnsi="Times" w:cs="Times New Roman"/>
          <w:sz w:val="22"/>
          <w:szCs w:val="22"/>
        </w:rPr>
        <w:t xml:space="preserve">Post committee minutes in a manner consistent with University Senate protocol after the minutes </w:t>
      </w:r>
      <w:r w:rsidRPr="00FB0DA2">
        <w:rPr>
          <w:rFonts w:ascii="Times" w:hAnsi="Times" w:cs="Times New Roman"/>
          <w:sz w:val="22"/>
          <w:szCs w:val="22"/>
        </w:rPr>
        <w:t xml:space="preserve">have  been reviewed by the committee – including any amendments made as a result of the review </w:t>
      </w:r>
    </w:p>
    <w:p w14:paraId="38F4CFA2" w14:textId="77777777" w:rsidR="0060012D" w:rsidRPr="003F4F15" w:rsidRDefault="0060012D" w:rsidP="0060012D">
      <w:pPr>
        <w:widowControl w:val="0"/>
        <w:numPr>
          <w:ilvl w:val="0"/>
          <w:numId w:val="2"/>
        </w:numPr>
        <w:tabs>
          <w:tab w:val="left" w:pos="940"/>
          <w:tab w:val="left" w:pos="1440"/>
        </w:tabs>
        <w:autoSpaceDE w:val="0"/>
        <w:autoSpaceDN w:val="0"/>
        <w:adjustRightInd w:val="0"/>
        <w:spacing w:after="293"/>
        <w:ind w:left="-90"/>
        <w:rPr>
          <w:rFonts w:ascii="Times" w:hAnsi="Times" w:cs="Times New Roman"/>
          <w:sz w:val="22"/>
          <w:szCs w:val="22"/>
        </w:rPr>
      </w:pPr>
      <w:r w:rsidRPr="003F4F15">
        <w:rPr>
          <w:rFonts w:ascii="Times" w:hAnsi="Times" w:cs="Times New Roman"/>
          <w:sz w:val="22"/>
          <w:szCs w:val="22"/>
        </w:rPr>
        <w:t>Other duties as defined/assigned by the committee</w:t>
      </w:r>
    </w:p>
    <w:p w14:paraId="22CE4096" w14:textId="77777777" w:rsidR="0060012D" w:rsidRPr="003F4F15" w:rsidRDefault="0060012D" w:rsidP="0060012D">
      <w:pPr>
        <w:pStyle w:val="ListParagraph"/>
        <w:widowControl w:val="0"/>
        <w:numPr>
          <w:ilvl w:val="0"/>
          <w:numId w:val="8"/>
        </w:numPr>
        <w:autoSpaceDE w:val="0"/>
        <w:autoSpaceDN w:val="0"/>
        <w:adjustRightInd w:val="0"/>
        <w:spacing w:after="240"/>
        <w:ind w:left="-450"/>
        <w:rPr>
          <w:rFonts w:ascii="Times" w:hAnsi="Times" w:cs="Times New Roman"/>
          <w:b/>
          <w:sz w:val="22"/>
          <w:szCs w:val="22"/>
        </w:rPr>
      </w:pPr>
      <w:r w:rsidRPr="003F4F15">
        <w:rPr>
          <w:rFonts w:ascii="Times" w:hAnsi="Times" w:cs="Times New Roman"/>
          <w:b/>
          <w:sz w:val="22"/>
          <w:szCs w:val="22"/>
        </w:rPr>
        <w:lastRenderedPageBreak/>
        <w:t>Standard monthly meetings, Fall 2015-Spring 201</w:t>
      </w:r>
      <w:r>
        <w:rPr>
          <w:rFonts w:ascii="Times" w:hAnsi="Times" w:cs="Times New Roman"/>
          <w:b/>
          <w:sz w:val="22"/>
          <w:szCs w:val="22"/>
        </w:rPr>
        <w:t>6– 2:00-3:15pm in location TBA</w:t>
      </w:r>
    </w:p>
    <w:p w14:paraId="5D907FF3" w14:textId="77777777" w:rsidR="0060012D" w:rsidRPr="003F4F15" w:rsidRDefault="0060012D" w:rsidP="0060012D">
      <w:pPr>
        <w:pStyle w:val="ListParagraph"/>
        <w:widowControl w:val="0"/>
        <w:autoSpaceDE w:val="0"/>
        <w:autoSpaceDN w:val="0"/>
        <w:adjustRightInd w:val="0"/>
        <w:spacing w:after="240"/>
        <w:ind w:left="-450"/>
        <w:rPr>
          <w:rFonts w:ascii="Times" w:hAnsi="Times" w:cs="Times New Roman"/>
          <w:b/>
          <w:sz w:val="22"/>
          <w:szCs w:val="22"/>
        </w:rPr>
      </w:pPr>
    </w:p>
    <w:p w14:paraId="0B8975BB" w14:textId="77777777" w:rsidR="0060012D" w:rsidRPr="003F4F15" w:rsidRDefault="0060012D" w:rsidP="0060012D">
      <w:pPr>
        <w:pStyle w:val="ListParagraph"/>
        <w:widowControl w:val="0"/>
        <w:autoSpaceDE w:val="0"/>
        <w:autoSpaceDN w:val="0"/>
        <w:adjustRightInd w:val="0"/>
        <w:spacing w:after="240"/>
        <w:ind w:left="-450"/>
        <w:rPr>
          <w:rFonts w:ascii="Times" w:hAnsi="Times" w:cs="Times New Roman"/>
          <w:sz w:val="22"/>
          <w:szCs w:val="22"/>
        </w:rPr>
      </w:pPr>
      <w:r w:rsidRPr="003F4F15">
        <w:rPr>
          <w:rFonts w:ascii="Times" w:hAnsi="Times" w:cs="Times New Roman"/>
          <w:sz w:val="22"/>
          <w:szCs w:val="22"/>
        </w:rPr>
        <w:t>September 4, October 2, November 6, December 4, February 5, March 4, April 1</w:t>
      </w:r>
    </w:p>
    <w:p w14:paraId="3376425A" w14:textId="77777777" w:rsidR="0060012D" w:rsidRPr="003F4F15" w:rsidRDefault="0060012D" w:rsidP="0060012D">
      <w:pPr>
        <w:pStyle w:val="ListParagraph"/>
        <w:widowControl w:val="0"/>
        <w:autoSpaceDE w:val="0"/>
        <w:autoSpaceDN w:val="0"/>
        <w:adjustRightInd w:val="0"/>
        <w:spacing w:after="240"/>
        <w:ind w:left="-450"/>
        <w:rPr>
          <w:rFonts w:ascii="Times" w:hAnsi="Times" w:cs="Times New Roman"/>
          <w:sz w:val="22"/>
          <w:szCs w:val="22"/>
        </w:rPr>
      </w:pPr>
    </w:p>
    <w:p w14:paraId="5ADC521B" w14:textId="77777777" w:rsidR="0060012D" w:rsidRPr="003F4F15" w:rsidRDefault="0060012D" w:rsidP="0060012D">
      <w:pPr>
        <w:pStyle w:val="ListParagraph"/>
        <w:widowControl w:val="0"/>
        <w:numPr>
          <w:ilvl w:val="0"/>
          <w:numId w:val="8"/>
        </w:numPr>
        <w:tabs>
          <w:tab w:val="left" w:pos="220"/>
          <w:tab w:val="left" w:pos="720"/>
        </w:tabs>
        <w:autoSpaceDE w:val="0"/>
        <w:autoSpaceDN w:val="0"/>
        <w:adjustRightInd w:val="0"/>
        <w:spacing w:after="293"/>
        <w:ind w:left="-450"/>
        <w:rPr>
          <w:rFonts w:ascii="Times" w:hAnsi="Times" w:cs="Times New Roman"/>
          <w:b/>
          <w:sz w:val="22"/>
          <w:szCs w:val="22"/>
        </w:rPr>
      </w:pPr>
      <w:r w:rsidRPr="003F4F15">
        <w:rPr>
          <w:rFonts w:ascii="Times" w:hAnsi="Times" w:cs="Times New Roman"/>
          <w:b/>
          <w:sz w:val="22"/>
          <w:szCs w:val="22"/>
        </w:rPr>
        <w:t>Communication  </w:t>
      </w:r>
    </w:p>
    <w:p w14:paraId="5146C6BA" w14:textId="77777777" w:rsidR="0060012D" w:rsidRPr="003F4F15" w:rsidRDefault="0060012D" w:rsidP="0060012D">
      <w:pPr>
        <w:pStyle w:val="ListParagraph"/>
        <w:widowControl w:val="0"/>
        <w:tabs>
          <w:tab w:val="left" w:pos="220"/>
          <w:tab w:val="left" w:pos="720"/>
        </w:tabs>
        <w:autoSpaceDE w:val="0"/>
        <w:autoSpaceDN w:val="0"/>
        <w:adjustRightInd w:val="0"/>
        <w:spacing w:after="293"/>
        <w:ind w:left="-450"/>
        <w:rPr>
          <w:rFonts w:ascii="Times" w:hAnsi="Times" w:cs="Times New Roman"/>
          <w:sz w:val="22"/>
          <w:szCs w:val="22"/>
        </w:rPr>
      </w:pPr>
      <w:r w:rsidRPr="003F4F15">
        <w:rPr>
          <w:rFonts w:ascii="Times" w:hAnsi="Times" w:cs="Times New Roman"/>
          <w:sz w:val="22"/>
          <w:szCs w:val="22"/>
        </w:rPr>
        <w:t xml:space="preserve">Communicate via the RPIPC@list.gcsu.edu E-mail list, or email distribution list, with the 72-hour rule – a member of the committee has 72 hours to respond to an issue/proposal to confirm receipt and communicate approval or share constructive suggestion. The absence of a response within 72 hours indicates approval. </w:t>
      </w:r>
    </w:p>
    <w:p w14:paraId="23429D25" w14:textId="77777777" w:rsidR="0060012D" w:rsidRPr="003F4F15" w:rsidRDefault="0060012D" w:rsidP="0060012D">
      <w:pPr>
        <w:pStyle w:val="ListParagraph"/>
        <w:widowControl w:val="0"/>
        <w:tabs>
          <w:tab w:val="left" w:pos="220"/>
          <w:tab w:val="left" w:pos="720"/>
        </w:tabs>
        <w:autoSpaceDE w:val="0"/>
        <w:autoSpaceDN w:val="0"/>
        <w:adjustRightInd w:val="0"/>
        <w:spacing w:after="293"/>
        <w:ind w:left="-450"/>
        <w:rPr>
          <w:rFonts w:ascii="Times" w:hAnsi="Times" w:cs="Times New Roman"/>
          <w:sz w:val="22"/>
          <w:szCs w:val="22"/>
        </w:rPr>
      </w:pPr>
    </w:p>
    <w:p w14:paraId="4D936A89" w14:textId="77777777" w:rsidR="0060012D" w:rsidRPr="003F4F15" w:rsidRDefault="0060012D" w:rsidP="0060012D">
      <w:pPr>
        <w:pStyle w:val="ListParagraph"/>
        <w:widowControl w:val="0"/>
        <w:tabs>
          <w:tab w:val="left" w:pos="220"/>
          <w:tab w:val="left" w:pos="720"/>
        </w:tabs>
        <w:autoSpaceDE w:val="0"/>
        <w:autoSpaceDN w:val="0"/>
        <w:adjustRightInd w:val="0"/>
        <w:spacing w:after="293"/>
        <w:ind w:left="-450"/>
        <w:rPr>
          <w:rFonts w:ascii="Times" w:hAnsi="Times" w:cs="Times New Roman"/>
          <w:sz w:val="22"/>
          <w:szCs w:val="22"/>
        </w:rPr>
      </w:pPr>
      <w:r w:rsidRPr="003F4F15">
        <w:rPr>
          <w:rFonts w:ascii="Times" w:hAnsi="Times" w:cs="Times New Roman"/>
          <w:sz w:val="22"/>
          <w:szCs w:val="22"/>
        </w:rPr>
        <w:t xml:space="preserve">Notify the committee chair (jan.clark@gcsu.edu) and the secretary (brittiny.johnson@gcsu.edu) to extend regrets prior to scheduled committee meetings.  </w:t>
      </w:r>
    </w:p>
    <w:p w14:paraId="2B6AD84C" w14:textId="77777777" w:rsidR="0060012D" w:rsidRPr="003F4F15" w:rsidRDefault="0060012D" w:rsidP="0060012D">
      <w:pPr>
        <w:pStyle w:val="ListParagraph"/>
        <w:widowControl w:val="0"/>
        <w:tabs>
          <w:tab w:val="left" w:pos="220"/>
          <w:tab w:val="left" w:pos="720"/>
        </w:tabs>
        <w:autoSpaceDE w:val="0"/>
        <w:autoSpaceDN w:val="0"/>
        <w:adjustRightInd w:val="0"/>
        <w:spacing w:after="293"/>
        <w:ind w:left="-450"/>
        <w:rPr>
          <w:rFonts w:ascii="Times" w:hAnsi="Times" w:cs="Times New Roman"/>
          <w:sz w:val="22"/>
          <w:szCs w:val="22"/>
        </w:rPr>
      </w:pPr>
    </w:p>
    <w:p w14:paraId="3CF89CDF" w14:textId="77777777" w:rsidR="0060012D" w:rsidRPr="003F4F15" w:rsidRDefault="0060012D" w:rsidP="0060012D">
      <w:pPr>
        <w:pStyle w:val="ListParagraph"/>
        <w:widowControl w:val="0"/>
        <w:tabs>
          <w:tab w:val="left" w:pos="220"/>
          <w:tab w:val="left" w:pos="720"/>
        </w:tabs>
        <w:autoSpaceDE w:val="0"/>
        <w:autoSpaceDN w:val="0"/>
        <w:adjustRightInd w:val="0"/>
        <w:spacing w:after="293"/>
        <w:ind w:left="-450"/>
        <w:rPr>
          <w:rFonts w:ascii="Times" w:hAnsi="Times" w:cs="Times New Roman"/>
          <w:b/>
          <w:sz w:val="22"/>
          <w:szCs w:val="22"/>
        </w:rPr>
      </w:pPr>
      <w:r w:rsidRPr="003F4F15">
        <w:rPr>
          <w:rFonts w:ascii="Times" w:hAnsi="Times" w:cs="Times New Roman"/>
          <w:b/>
          <w:sz w:val="22"/>
          <w:szCs w:val="22"/>
        </w:rPr>
        <w:t>5. Quorum and Voting</w:t>
      </w:r>
    </w:p>
    <w:p w14:paraId="28A6F8DF" w14:textId="77777777" w:rsidR="0060012D" w:rsidRPr="003F4F15" w:rsidRDefault="0060012D" w:rsidP="0060012D">
      <w:pPr>
        <w:widowControl w:val="0"/>
        <w:autoSpaceDE w:val="0"/>
        <w:autoSpaceDN w:val="0"/>
        <w:adjustRightInd w:val="0"/>
        <w:spacing w:after="240"/>
        <w:ind w:left="-450"/>
        <w:rPr>
          <w:rFonts w:ascii="Times" w:hAnsi="Times" w:cs="Times New Roman"/>
          <w:sz w:val="22"/>
          <w:szCs w:val="22"/>
        </w:rPr>
      </w:pPr>
      <w:r w:rsidRPr="003F4F15">
        <w:rPr>
          <w:rFonts w:ascii="Times" w:hAnsi="Times" w:cs="Times New Roman"/>
          <w:sz w:val="22"/>
          <w:szCs w:val="22"/>
        </w:rPr>
        <w:t>A majority of the committee membership (50% plus 1) shall constitute a quorum (Article V, Section 1.B) Unless otherwise determined by the committee in advance of the vote, a majority vote is necessary for committee approval. In all committee votes taking place during a meeting, the voting threshold is applied to the number of voting members present at the time of the vote assuming the presence of a quorum.</w:t>
      </w:r>
    </w:p>
    <w:p w14:paraId="28A63F08" w14:textId="77777777" w:rsidR="0060012D" w:rsidRPr="003F4F15" w:rsidRDefault="0060012D" w:rsidP="0060012D">
      <w:pPr>
        <w:widowControl w:val="0"/>
        <w:autoSpaceDE w:val="0"/>
        <w:autoSpaceDN w:val="0"/>
        <w:adjustRightInd w:val="0"/>
        <w:spacing w:after="240"/>
        <w:ind w:left="-450"/>
        <w:rPr>
          <w:rFonts w:ascii="Times" w:hAnsi="Times" w:cs="Times New Roman"/>
          <w:b/>
          <w:sz w:val="22"/>
          <w:szCs w:val="22"/>
        </w:rPr>
      </w:pPr>
      <w:r w:rsidRPr="003F4F15">
        <w:rPr>
          <w:rFonts w:ascii="Times" w:hAnsi="Times" w:cs="Times New Roman"/>
          <w:sz w:val="22"/>
          <w:szCs w:val="22"/>
        </w:rPr>
        <w:t xml:space="preserve">6. </w:t>
      </w:r>
      <w:r w:rsidRPr="003F4F15">
        <w:rPr>
          <w:rFonts w:ascii="Times" w:hAnsi="Times" w:cs="Times New Roman"/>
          <w:b/>
          <w:sz w:val="22"/>
          <w:szCs w:val="22"/>
        </w:rPr>
        <w:t>Agenda</w:t>
      </w:r>
    </w:p>
    <w:p w14:paraId="0CCCDC58"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sz w:val="22"/>
          <w:szCs w:val="22"/>
        </w:rPr>
      </w:pPr>
      <w:r w:rsidRPr="003F4F15">
        <w:rPr>
          <w:rFonts w:ascii="Times" w:hAnsi="Times" w:cs="Times New Roman"/>
          <w:sz w:val="22"/>
          <w:szCs w:val="22"/>
        </w:rPr>
        <w:t xml:space="preserve">A tentative agenda for the next meeting RPIPC is drafted at the end of the monthly meeting, and briefly reviewed by the entire committee before adjournment whenever possible. The chair will put out an additional call for agenda items prior to each meeting, and members can suggest items on their own to the chair. </w:t>
      </w:r>
    </w:p>
    <w:p w14:paraId="2A2DC58E"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sz w:val="22"/>
          <w:szCs w:val="22"/>
        </w:rPr>
      </w:pPr>
      <w:r w:rsidRPr="003F4F15">
        <w:rPr>
          <w:rFonts w:ascii="Times" w:hAnsi="Times" w:cs="Times New Roman"/>
          <w:sz w:val="22"/>
          <w:szCs w:val="22"/>
        </w:rPr>
        <w:t xml:space="preserve">Agenda items will be prioritized by relative importance, keeping time sensitivity in mind. </w:t>
      </w:r>
    </w:p>
    <w:p w14:paraId="3900AB28"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sz w:val="22"/>
          <w:szCs w:val="22"/>
        </w:rPr>
      </w:pPr>
      <w:r w:rsidRPr="003F4F15">
        <w:rPr>
          <w:rFonts w:ascii="Times" w:hAnsi="Times" w:cs="Times New Roman"/>
          <w:sz w:val="22"/>
          <w:szCs w:val="22"/>
        </w:rPr>
        <w:t xml:space="preserve">The tentative agenda is distributed by the committee chair to committee members well in advance of the meeting, with links to relevant documents in the shared file. Input is sought from committee  members on both the agenda and the documents. </w:t>
      </w:r>
    </w:p>
    <w:p w14:paraId="69B2FDD0"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sz w:val="22"/>
          <w:szCs w:val="22"/>
        </w:rPr>
      </w:pPr>
      <w:r w:rsidRPr="003F4F15">
        <w:rPr>
          <w:rFonts w:ascii="Times" w:hAnsi="Times" w:cs="Times New Roman"/>
          <w:sz w:val="22"/>
          <w:szCs w:val="22"/>
        </w:rPr>
        <w:t xml:space="preserve">The final agenda is sent to the committee with supporting documents as early in the week as possible  (the week of meeting) and posted on the senate website. </w:t>
      </w:r>
    </w:p>
    <w:p w14:paraId="12BFFE11"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b/>
          <w:sz w:val="22"/>
          <w:szCs w:val="22"/>
        </w:rPr>
      </w:pPr>
      <w:r w:rsidRPr="003F4F15">
        <w:rPr>
          <w:rFonts w:ascii="Times" w:hAnsi="Times" w:cs="Times New Roman"/>
          <w:b/>
          <w:sz w:val="22"/>
          <w:szCs w:val="22"/>
        </w:rPr>
        <w:t xml:space="preserve">7. Documents </w:t>
      </w:r>
    </w:p>
    <w:p w14:paraId="6A827C0F"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sz w:val="22"/>
          <w:szCs w:val="22"/>
        </w:rPr>
      </w:pPr>
      <w:r w:rsidRPr="003F4F15">
        <w:rPr>
          <w:rFonts w:ascii="Times" w:hAnsi="Times" w:cs="Times New Roman"/>
          <w:sz w:val="22"/>
          <w:szCs w:val="22"/>
        </w:rPr>
        <w:t xml:space="preserve">Documents that require review, revision, or action by the committee will be placed in an electronic shared folder in advance of the meeting, to invite feedback and/or revision </w:t>
      </w:r>
    </w:p>
    <w:p w14:paraId="2ADE39E5"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sz w:val="22"/>
          <w:szCs w:val="22"/>
        </w:rPr>
      </w:pPr>
      <w:r w:rsidRPr="003F4F15">
        <w:rPr>
          <w:rFonts w:ascii="Times" w:hAnsi="Times" w:cs="Times New Roman"/>
          <w:sz w:val="22"/>
          <w:szCs w:val="22"/>
        </w:rPr>
        <w:t xml:space="preserve">Committee members are asked to read/respond to such documents in advance of the meeting whenever possible. </w:t>
      </w:r>
    </w:p>
    <w:p w14:paraId="2A5FD5FE"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sz w:val="22"/>
          <w:szCs w:val="22"/>
        </w:rPr>
      </w:pPr>
      <w:r w:rsidRPr="003F4F15">
        <w:rPr>
          <w:rFonts w:ascii="Times" w:hAnsi="Times" w:cs="Times New Roman"/>
          <w:sz w:val="22"/>
          <w:szCs w:val="22"/>
        </w:rPr>
        <w:t xml:space="preserve">Unless requested of the committee chair, or in a case where the document has not been previously distributed, members will bring their own copies of all documents to meetings. </w:t>
      </w:r>
    </w:p>
    <w:p w14:paraId="4F7349F6" w14:textId="77777777" w:rsidR="0002546E" w:rsidRDefault="0002546E" w:rsidP="0060012D">
      <w:pPr>
        <w:widowControl w:val="0"/>
        <w:autoSpaceDE w:val="0"/>
        <w:autoSpaceDN w:val="0"/>
        <w:adjustRightInd w:val="0"/>
        <w:spacing w:after="240"/>
        <w:ind w:left="-450"/>
        <w:rPr>
          <w:rFonts w:ascii="Times" w:hAnsi="Times" w:cs="Times New Roman"/>
          <w:b/>
          <w:sz w:val="22"/>
          <w:szCs w:val="22"/>
        </w:rPr>
      </w:pPr>
    </w:p>
    <w:p w14:paraId="39A135E9" w14:textId="77777777" w:rsidR="0060012D" w:rsidRPr="003F4F15" w:rsidRDefault="0060012D" w:rsidP="0060012D">
      <w:pPr>
        <w:widowControl w:val="0"/>
        <w:autoSpaceDE w:val="0"/>
        <w:autoSpaceDN w:val="0"/>
        <w:adjustRightInd w:val="0"/>
        <w:spacing w:after="240"/>
        <w:ind w:left="-450"/>
        <w:rPr>
          <w:rFonts w:ascii="Times" w:hAnsi="Times" w:cs="Times New Roman"/>
          <w:b/>
          <w:sz w:val="22"/>
          <w:szCs w:val="22"/>
        </w:rPr>
      </w:pPr>
      <w:r w:rsidRPr="003F4F15">
        <w:rPr>
          <w:rFonts w:ascii="Times" w:hAnsi="Times" w:cs="Times New Roman"/>
          <w:b/>
          <w:sz w:val="22"/>
          <w:szCs w:val="22"/>
        </w:rPr>
        <w:lastRenderedPageBreak/>
        <w:t>8. Minutes</w:t>
      </w:r>
    </w:p>
    <w:p w14:paraId="789DEDCE"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sz w:val="22"/>
          <w:szCs w:val="22"/>
        </w:rPr>
      </w:pPr>
      <w:r w:rsidRPr="003F4F15">
        <w:rPr>
          <w:rFonts w:ascii="Times" w:hAnsi="Times" w:cs="Times New Roman"/>
          <w:sz w:val="22"/>
          <w:szCs w:val="22"/>
        </w:rPr>
        <w:t xml:space="preserve">Within a week of the meeting, the secretary will notify committee members when drafts of RPIPC minutes are placed in the shared file. </w:t>
      </w:r>
    </w:p>
    <w:p w14:paraId="5DB8E096"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sz w:val="22"/>
          <w:szCs w:val="22"/>
        </w:rPr>
      </w:pPr>
      <w:r w:rsidRPr="003F4F15">
        <w:rPr>
          <w:rFonts w:ascii="Times" w:hAnsi="Times" w:cs="Times New Roman"/>
          <w:sz w:val="22"/>
          <w:szCs w:val="22"/>
        </w:rPr>
        <w:t xml:space="preserve">Members are asked to review the minutes and provide input and/or corrections to the secretary. </w:t>
      </w:r>
    </w:p>
    <w:p w14:paraId="188CB1F0"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sz w:val="22"/>
          <w:szCs w:val="22"/>
        </w:rPr>
      </w:pPr>
      <w:r w:rsidRPr="003F4F15">
        <w:rPr>
          <w:rFonts w:ascii="Times" w:hAnsi="Times" w:cs="Times New Roman"/>
          <w:sz w:val="22"/>
          <w:szCs w:val="22"/>
        </w:rPr>
        <w:t xml:space="preserve">Minutes will be approved by electronic vote within 2 weeks of the meeting. </w:t>
      </w:r>
    </w:p>
    <w:p w14:paraId="6892F6B0"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sz w:val="22"/>
          <w:szCs w:val="22"/>
        </w:rPr>
      </w:pPr>
      <w:r w:rsidRPr="003F4F15">
        <w:rPr>
          <w:rFonts w:ascii="Times" w:hAnsi="Times" w:cs="Times New Roman"/>
          <w:sz w:val="22"/>
          <w:szCs w:val="22"/>
        </w:rPr>
        <w:t>Approved minutes will be posted on the Senate Website by the Secretary.  </w:t>
      </w:r>
    </w:p>
    <w:p w14:paraId="690EA81C"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b/>
          <w:sz w:val="22"/>
          <w:szCs w:val="22"/>
        </w:rPr>
      </w:pPr>
      <w:r w:rsidRPr="003F4F15">
        <w:rPr>
          <w:rFonts w:ascii="Times" w:hAnsi="Times" w:cs="Times New Roman"/>
          <w:b/>
          <w:sz w:val="22"/>
          <w:szCs w:val="22"/>
        </w:rPr>
        <w:t xml:space="preserve">9. Flow of Meetings </w:t>
      </w:r>
    </w:p>
    <w:p w14:paraId="725422C5" w14:textId="77777777" w:rsidR="0060012D" w:rsidRPr="003F4F15" w:rsidRDefault="0060012D" w:rsidP="0060012D">
      <w:pPr>
        <w:widowControl w:val="0"/>
        <w:tabs>
          <w:tab w:val="left" w:pos="940"/>
          <w:tab w:val="left" w:pos="1440"/>
        </w:tabs>
        <w:autoSpaceDE w:val="0"/>
        <w:autoSpaceDN w:val="0"/>
        <w:adjustRightInd w:val="0"/>
        <w:spacing w:after="293"/>
        <w:ind w:left="-450"/>
        <w:rPr>
          <w:rFonts w:ascii="Times" w:hAnsi="Times" w:cs="Times New Roman"/>
          <w:sz w:val="22"/>
          <w:szCs w:val="22"/>
        </w:rPr>
      </w:pPr>
      <w:r w:rsidRPr="003F4F15">
        <w:rPr>
          <w:rFonts w:ascii="Times" w:hAnsi="Times" w:cs="Times New Roman"/>
          <w:sz w:val="22"/>
          <w:szCs w:val="22"/>
        </w:rPr>
        <w:t xml:space="preserve">In addition to the usual agenda items for a committee meeting, each member will have an opportunity to present issues raised by his or her constituency for possible consideration, and share information on situations where the member talked to others about the work of RPIPC. </w:t>
      </w:r>
    </w:p>
    <w:p w14:paraId="20C6CF49" w14:textId="77777777" w:rsidR="0060012D" w:rsidRPr="003F4F15" w:rsidRDefault="0060012D" w:rsidP="0060012D">
      <w:pPr>
        <w:widowControl w:val="0"/>
        <w:tabs>
          <w:tab w:val="left" w:pos="940"/>
          <w:tab w:val="left" w:pos="1440"/>
        </w:tabs>
        <w:autoSpaceDE w:val="0"/>
        <w:autoSpaceDN w:val="0"/>
        <w:adjustRightInd w:val="0"/>
        <w:spacing w:after="293"/>
        <w:ind w:left="-450"/>
        <w:rPr>
          <w:rFonts w:ascii="Times" w:hAnsi="Times" w:cs="Times New Roman"/>
          <w:sz w:val="22"/>
          <w:szCs w:val="22"/>
        </w:rPr>
      </w:pPr>
      <w:r w:rsidRPr="003F4F15">
        <w:rPr>
          <w:rFonts w:ascii="Times" w:hAnsi="Times" w:cs="Times New Roman"/>
          <w:sz w:val="22"/>
          <w:szCs w:val="22"/>
        </w:rPr>
        <w:t xml:space="preserve">At the end of the meeting, the Secretary will have a chance to clarify any item for the minutes. </w:t>
      </w:r>
    </w:p>
    <w:p w14:paraId="060AF6C5" w14:textId="77777777" w:rsidR="0060012D" w:rsidRPr="003F4F15" w:rsidRDefault="0060012D" w:rsidP="0060012D">
      <w:pPr>
        <w:widowControl w:val="0"/>
        <w:tabs>
          <w:tab w:val="left" w:pos="940"/>
          <w:tab w:val="left" w:pos="1440"/>
        </w:tabs>
        <w:autoSpaceDE w:val="0"/>
        <w:autoSpaceDN w:val="0"/>
        <w:adjustRightInd w:val="0"/>
        <w:spacing w:after="293"/>
        <w:ind w:left="-450"/>
        <w:rPr>
          <w:rFonts w:ascii="Times" w:hAnsi="Times" w:cs="Times New Roman"/>
          <w:b/>
          <w:sz w:val="22"/>
          <w:szCs w:val="22"/>
        </w:rPr>
      </w:pPr>
      <w:r w:rsidRPr="003F4F15">
        <w:rPr>
          <w:rFonts w:ascii="Times" w:hAnsi="Times" w:cs="Times New Roman"/>
          <w:b/>
          <w:sz w:val="22"/>
          <w:szCs w:val="22"/>
        </w:rPr>
        <w:t xml:space="preserve">10. Parliamentary Authority </w:t>
      </w:r>
    </w:p>
    <w:p w14:paraId="6DA98F79" w14:textId="77777777" w:rsidR="0060012D" w:rsidRPr="003F4F15" w:rsidRDefault="0060012D" w:rsidP="0060012D">
      <w:pPr>
        <w:widowControl w:val="0"/>
        <w:autoSpaceDE w:val="0"/>
        <w:autoSpaceDN w:val="0"/>
        <w:adjustRightInd w:val="0"/>
        <w:spacing w:after="240"/>
        <w:ind w:left="-450"/>
        <w:rPr>
          <w:rFonts w:ascii="Times" w:hAnsi="Times" w:cs="Times New Roman"/>
          <w:sz w:val="22"/>
          <w:szCs w:val="22"/>
        </w:rPr>
      </w:pPr>
      <w:r w:rsidRPr="003F4F15">
        <w:rPr>
          <w:rFonts w:ascii="Times" w:hAnsi="Times" w:cs="Times New Roman"/>
          <w:sz w:val="22"/>
          <w:szCs w:val="22"/>
        </w:rPr>
        <w:t>The rules contained in the current edition of Robert’s Rules of Order Newly Revised shall govern the committee in all cases to which they are applicable and in which they are not inconsistent with the University Senate Bylaws, these operating procedures, and any special rules of order the University Senate or the committee may adopt.</w:t>
      </w:r>
    </w:p>
    <w:p w14:paraId="1CF1FFBB"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b/>
          <w:sz w:val="22"/>
          <w:szCs w:val="22"/>
        </w:rPr>
      </w:pPr>
      <w:r w:rsidRPr="003F4F15">
        <w:rPr>
          <w:rFonts w:ascii="Times" w:hAnsi="Times" w:cs="Times New Roman"/>
          <w:b/>
          <w:sz w:val="22"/>
          <w:szCs w:val="22"/>
        </w:rPr>
        <w:t>11. Deliberation</w:t>
      </w:r>
    </w:p>
    <w:p w14:paraId="0AEC7CA2"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b/>
          <w:sz w:val="22"/>
          <w:szCs w:val="22"/>
        </w:rPr>
      </w:pPr>
      <w:r w:rsidRPr="003F4F15">
        <w:rPr>
          <w:rFonts w:ascii="Times" w:hAnsi="Times" w:cs="Times New Roman"/>
          <w:sz w:val="22"/>
          <w:szCs w:val="22"/>
        </w:rPr>
        <w:t xml:space="preserve">Advisory Matters (Committee workgroup requesting committee guidance, advisory function of the committee): deliberation is informal until there is a motion for committee consideration, in which case Robert’s Rules apply </w:t>
      </w:r>
    </w:p>
    <w:p w14:paraId="2D760235"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sz w:val="22"/>
          <w:szCs w:val="22"/>
        </w:rPr>
      </w:pPr>
      <w:r w:rsidRPr="003F4F15">
        <w:rPr>
          <w:rFonts w:ascii="Times" w:hAnsi="Times" w:cs="Times New Roman"/>
          <w:sz w:val="22"/>
          <w:szCs w:val="22"/>
        </w:rPr>
        <w:t xml:space="preserve">Policy Matters (Committee deliberation on a draft policy proposed for recommendation for University Senate consideration): Robert’s Rules apply, meaning that a main motion to recommend the policy for consideration by the University Senate is made, and committee deliberation proceeds with a vote determining committee disposition of the motion. </w:t>
      </w:r>
    </w:p>
    <w:p w14:paraId="233F7D4D"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sz w:val="22"/>
          <w:szCs w:val="22"/>
        </w:rPr>
      </w:pPr>
      <w:r w:rsidRPr="003F4F15">
        <w:rPr>
          <w:rFonts w:ascii="Times" w:hAnsi="Times" w:cs="Times New Roman"/>
          <w:sz w:val="22"/>
          <w:szCs w:val="22"/>
        </w:rPr>
        <w:t>Electronic voting methods may be used to approve committee minutes and to make committee decisions. Such methods shall be exercised judiciously and used primarily for decisions that are time- sensitive.  </w:t>
      </w:r>
    </w:p>
    <w:p w14:paraId="55B6C8D7" w14:textId="77777777" w:rsidR="0060012D" w:rsidRPr="003F4F15" w:rsidRDefault="0060012D" w:rsidP="0060012D">
      <w:pPr>
        <w:widowControl w:val="0"/>
        <w:tabs>
          <w:tab w:val="left" w:pos="220"/>
          <w:tab w:val="left" w:pos="720"/>
        </w:tabs>
        <w:autoSpaceDE w:val="0"/>
        <w:autoSpaceDN w:val="0"/>
        <w:adjustRightInd w:val="0"/>
        <w:spacing w:after="293"/>
        <w:ind w:left="-450"/>
        <w:rPr>
          <w:rFonts w:ascii="Times" w:hAnsi="Times" w:cs="Times New Roman"/>
          <w:b/>
          <w:sz w:val="22"/>
          <w:szCs w:val="22"/>
        </w:rPr>
      </w:pPr>
      <w:r w:rsidRPr="003F4F15">
        <w:rPr>
          <w:rFonts w:ascii="Times" w:hAnsi="Times" w:cs="Times New Roman"/>
          <w:b/>
          <w:sz w:val="22"/>
          <w:szCs w:val="22"/>
        </w:rPr>
        <w:t xml:space="preserve">12. Amendment </w:t>
      </w:r>
    </w:p>
    <w:p w14:paraId="6043C016" w14:textId="77777777" w:rsidR="0060012D" w:rsidRPr="000114E3" w:rsidRDefault="0060012D" w:rsidP="0060012D">
      <w:pPr>
        <w:widowControl w:val="0"/>
        <w:autoSpaceDE w:val="0"/>
        <w:autoSpaceDN w:val="0"/>
        <w:adjustRightInd w:val="0"/>
        <w:spacing w:after="240"/>
        <w:ind w:left="-450"/>
        <w:rPr>
          <w:rFonts w:ascii="Times" w:hAnsi="Times" w:cs="Times New Roman"/>
          <w:sz w:val="22"/>
          <w:szCs w:val="22"/>
        </w:rPr>
      </w:pPr>
      <w:r w:rsidRPr="003F4F15">
        <w:rPr>
          <w:rFonts w:ascii="Times" w:hAnsi="Times" w:cs="Times New Roman"/>
          <w:sz w:val="22"/>
          <w:szCs w:val="22"/>
        </w:rPr>
        <w:t>These committee operating procedures may be amended by a majority vote at any scheduled committee meeting, or by electronic vote, provided that committee members receive written notification in advance of the meeting at which the proposed revision is considered, or adequate information is supplied to members with a call for an electronic vote. Any such revision(s) that are approved are effective immediat</w:t>
      </w:r>
      <w:r>
        <w:rPr>
          <w:rFonts w:ascii="Times" w:hAnsi="Times" w:cs="Times New Roman"/>
          <w:sz w:val="22"/>
          <w:szCs w:val="22"/>
        </w:rPr>
        <w:t>ely following the committee vote.</w:t>
      </w:r>
      <w:bookmarkStart w:id="0" w:name="_GoBack"/>
      <w:bookmarkEnd w:id="0"/>
    </w:p>
    <w:sectPr w:rsidR="0060012D" w:rsidRPr="000114E3" w:rsidSect="0091045D">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F381B" w14:textId="77777777" w:rsidR="00EC2EC3" w:rsidRDefault="00EC2EC3" w:rsidP="00DC1EE2">
      <w:r>
        <w:separator/>
      </w:r>
    </w:p>
  </w:endnote>
  <w:endnote w:type="continuationSeparator" w:id="0">
    <w:p w14:paraId="27BE3E6A" w14:textId="77777777" w:rsidR="00EC2EC3" w:rsidRDefault="00EC2EC3" w:rsidP="00DC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PT Sans">
    <w:charset w:val="00"/>
    <w:family w:val="auto"/>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2"/>
        <w:szCs w:val="22"/>
      </w:rPr>
      <w:id w:val="-72051508"/>
      <w:docPartObj>
        <w:docPartGallery w:val="Page Numbers (Bottom of Page)"/>
        <w:docPartUnique/>
      </w:docPartObj>
    </w:sdtPr>
    <w:sdtContent>
      <w:sdt>
        <w:sdtPr>
          <w:rPr>
            <w:rFonts w:ascii="Times New Roman" w:hAnsi="Times New Roman" w:cs="Times New Roman"/>
            <w:i/>
            <w:sz w:val="22"/>
            <w:szCs w:val="22"/>
          </w:rPr>
          <w:id w:val="-1769616900"/>
          <w:docPartObj>
            <w:docPartGallery w:val="Page Numbers (Top of Page)"/>
            <w:docPartUnique/>
          </w:docPartObj>
        </w:sdtPr>
        <w:sdtContent>
          <w:p w14:paraId="5262E4B1" w14:textId="628B10CC" w:rsidR="0002546E" w:rsidRPr="0002546E" w:rsidRDefault="0002546E" w:rsidP="0002546E">
            <w:pPr>
              <w:pStyle w:val="Footer"/>
              <w:tabs>
                <w:tab w:val="clear" w:pos="4680"/>
                <w:tab w:val="clear" w:pos="9360"/>
                <w:tab w:val="right" w:pos="8640"/>
              </w:tabs>
              <w:jc w:val="right"/>
              <w:rPr>
                <w:rFonts w:ascii="Times New Roman" w:hAnsi="Times New Roman" w:cs="Times New Roman"/>
                <w:i/>
                <w:sz w:val="22"/>
                <w:szCs w:val="22"/>
              </w:rPr>
            </w:pPr>
            <w:r w:rsidRPr="0002546E">
              <w:rPr>
                <w:rFonts w:ascii="Times New Roman" w:hAnsi="Times New Roman" w:cs="Times New Roman"/>
                <w:i/>
                <w:sz w:val="22"/>
                <w:szCs w:val="22"/>
              </w:rPr>
              <w:t>RPIPC Annual Report 2015-2016</w:t>
            </w:r>
            <w:r w:rsidRPr="0002546E">
              <w:rPr>
                <w:rFonts w:ascii="Times New Roman" w:hAnsi="Times New Roman" w:cs="Times New Roman"/>
                <w:i/>
                <w:sz w:val="22"/>
                <w:szCs w:val="22"/>
              </w:rPr>
              <w:tab/>
              <w:t xml:space="preserve">Page </w:t>
            </w:r>
            <w:r w:rsidRPr="0002546E">
              <w:rPr>
                <w:rFonts w:ascii="Times New Roman" w:hAnsi="Times New Roman" w:cs="Times New Roman"/>
                <w:bCs/>
                <w:i/>
                <w:sz w:val="22"/>
                <w:szCs w:val="22"/>
              </w:rPr>
              <w:fldChar w:fldCharType="begin"/>
            </w:r>
            <w:r w:rsidRPr="0002546E">
              <w:rPr>
                <w:rFonts w:ascii="Times New Roman" w:hAnsi="Times New Roman" w:cs="Times New Roman"/>
                <w:bCs/>
                <w:i/>
                <w:sz w:val="22"/>
                <w:szCs w:val="22"/>
              </w:rPr>
              <w:instrText xml:space="preserve"> PAGE </w:instrText>
            </w:r>
            <w:r w:rsidRPr="0002546E">
              <w:rPr>
                <w:rFonts w:ascii="Times New Roman" w:hAnsi="Times New Roman" w:cs="Times New Roman"/>
                <w:bCs/>
                <w:i/>
                <w:sz w:val="22"/>
                <w:szCs w:val="22"/>
              </w:rPr>
              <w:fldChar w:fldCharType="separate"/>
            </w:r>
            <w:r>
              <w:rPr>
                <w:rFonts w:ascii="Times New Roman" w:hAnsi="Times New Roman" w:cs="Times New Roman"/>
                <w:bCs/>
                <w:i/>
                <w:noProof/>
                <w:sz w:val="22"/>
                <w:szCs w:val="22"/>
              </w:rPr>
              <w:t>7</w:t>
            </w:r>
            <w:r w:rsidRPr="0002546E">
              <w:rPr>
                <w:rFonts w:ascii="Times New Roman" w:hAnsi="Times New Roman" w:cs="Times New Roman"/>
                <w:bCs/>
                <w:i/>
                <w:sz w:val="22"/>
                <w:szCs w:val="22"/>
              </w:rPr>
              <w:fldChar w:fldCharType="end"/>
            </w:r>
            <w:r w:rsidRPr="0002546E">
              <w:rPr>
                <w:rFonts w:ascii="Times New Roman" w:hAnsi="Times New Roman" w:cs="Times New Roman"/>
                <w:i/>
                <w:sz w:val="22"/>
                <w:szCs w:val="22"/>
              </w:rPr>
              <w:t xml:space="preserve"> of </w:t>
            </w:r>
            <w:r w:rsidRPr="0002546E">
              <w:rPr>
                <w:rFonts w:ascii="Times New Roman" w:hAnsi="Times New Roman" w:cs="Times New Roman"/>
                <w:bCs/>
                <w:i/>
                <w:sz w:val="22"/>
                <w:szCs w:val="22"/>
              </w:rPr>
              <w:fldChar w:fldCharType="begin"/>
            </w:r>
            <w:r w:rsidRPr="0002546E">
              <w:rPr>
                <w:rFonts w:ascii="Times New Roman" w:hAnsi="Times New Roman" w:cs="Times New Roman"/>
                <w:bCs/>
                <w:i/>
                <w:sz w:val="22"/>
                <w:szCs w:val="22"/>
              </w:rPr>
              <w:instrText xml:space="preserve"> NUMPAGES  </w:instrText>
            </w:r>
            <w:r w:rsidRPr="0002546E">
              <w:rPr>
                <w:rFonts w:ascii="Times New Roman" w:hAnsi="Times New Roman" w:cs="Times New Roman"/>
                <w:bCs/>
                <w:i/>
                <w:sz w:val="22"/>
                <w:szCs w:val="22"/>
              </w:rPr>
              <w:fldChar w:fldCharType="separate"/>
            </w:r>
            <w:r>
              <w:rPr>
                <w:rFonts w:ascii="Times New Roman" w:hAnsi="Times New Roman" w:cs="Times New Roman"/>
                <w:bCs/>
                <w:i/>
                <w:noProof/>
                <w:sz w:val="22"/>
                <w:szCs w:val="22"/>
              </w:rPr>
              <w:t>7</w:t>
            </w:r>
            <w:r w:rsidRPr="0002546E">
              <w:rPr>
                <w:rFonts w:ascii="Times New Roman" w:hAnsi="Times New Roman" w:cs="Times New Roman"/>
                <w:bCs/>
                <w:i/>
                <w:sz w:val="22"/>
                <w:szCs w:val="22"/>
              </w:rPr>
              <w:fldChar w:fldCharType="end"/>
            </w:r>
          </w:p>
        </w:sdtContent>
      </w:sdt>
    </w:sdtContent>
  </w:sdt>
  <w:p w14:paraId="0EF585ED" w14:textId="77777777" w:rsidR="0002546E" w:rsidRPr="0002546E" w:rsidRDefault="0002546E">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4665F" w14:textId="77777777" w:rsidR="00EC2EC3" w:rsidRDefault="00EC2EC3" w:rsidP="00DC1EE2">
      <w:r>
        <w:separator/>
      </w:r>
    </w:p>
  </w:footnote>
  <w:footnote w:type="continuationSeparator" w:id="0">
    <w:p w14:paraId="6A8C90EC" w14:textId="77777777" w:rsidR="00EC2EC3" w:rsidRDefault="00EC2EC3" w:rsidP="00DC1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BA75EE0"/>
    <w:multiLevelType w:val="hybridMultilevel"/>
    <w:tmpl w:val="4DD420D0"/>
    <w:lvl w:ilvl="0" w:tplc="00000066">
      <w:start w:val="1"/>
      <w:numFmt w:val="bullet"/>
      <w:lvlText w:val="•"/>
      <w:lvlJc w:val="left"/>
      <w:pPr>
        <w:ind w:left="720" w:hanging="360"/>
      </w:p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5F42829"/>
    <w:multiLevelType w:val="hybridMultilevel"/>
    <w:tmpl w:val="04A23C9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D2"/>
    <w:rsid w:val="000114E3"/>
    <w:rsid w:val="00021308"/>
    <w:rsid w:val="0002546E"/>
    <w:rsid w:val="00026919"/>
    <w:rsid w:val="000C2D5A"/>
    <w:rsid w:val="000F6835"/>
    <w:rsid w:val="00174735"/>
    <w:rsid w:val="00176BAB"/>
    <w:rsid w:val="00204CFE"/>
    <w:rsid w:val="002105A0"/>
    <w:rsid w:val="002146EE"/>
    <w:rsid w:val="002D5F90"/>
    <w:rsid w:val="00336B4D"/>
    <w:rsid w:val="003659BE"/>
    <w:rsid w:val="003F4F15"/>
    <w:rsid w:val="00412F90"/>
    <w:rsid w:val="0048057A"/>
    <w:rsid w:val="004D4E89"/>
    <w:rsid w:val="00502C84"/>
    <w:rsid w:val="005B2006"/>
    <w:rsid w:val="005C583E"/>
    <w:rsid w:val="005D653E"/>
    <w:rsid w:val="0060012D"/>
    <w:rsid w:val="00674A15"/>
    <w:rsid w:val="006E2CCF"/>
    <w:rsid w:val="007B21AE"/>
    <w:rsid w:val="008826E0"/>
    <w:rsid w:val="00893448"/>
    <w:rsid w:val="008D0ADD"/>
    <w:rsid w:val="0091045D"/>
    <w:rsid w:val="00932D14"/>
    <w:rsid w:val="00941A00"/>
    <w:rsid w:val="009F0C8B"/>
    <w:rsid w:val="00A32523"/>
    <w:rsid w:val="00A333C0"/>
    <w:rsid w:val="00A41D2D"/>
    <w:rsid w:val="00A94521"/>
    <w:rsid w:val="00AE4425"/>
    <w:rsid w:val="00B1600C"/>
    <w:rsid w:val="00B613B4"/>
    <w:rsid w:val="00B757B1"/>
    <w:rsid w:val="00BD3322"/>
    <w:rsid w:val="00DA6832"/>
    <w:rsid w:val="00DC1EE2"/>
    <w:rsid w:val="00E31BD5"/>
    <w:rsid w:val="00E33EC7"/>
    <w:rsid w:val="00E534F7"/>
    <w:rsid w:val="00E64D65"/>
    <w:rsid w:val="00EC2EC3"/>
    <w:rsid w:val="00F14802"/>
    <w:rsid w:val="00F44354"/>
    <w:rsid w:val="00F500D2"/>
    <w:rsid w:val="00F84965"/>
    <w:rsid w:val="00FB0DA2"/>
    <w:rsid w:val="00FC2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84FAD"/>
  <w14:defaultImageDpi w14:val="300"/>
  <w15:docId w15:val="{25B46990-F3AE-41D2-ACDD-A883428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0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0D2"/>
    <w:rPr>
      <w:rFonts w:ascii="Lucida Grande" w:hAnsi="Lucida Grande" w:cs="Lucida Grande"/>
      <w:sz w:val="18"/>
      <w:szCs w:val="18"/>
    </w:rPr>
  </w:style>
  <w:style w:type="character" w:styleId="Hyperlink">
    <w:name w:val="Hyperlink"/>
    <w:basedOn w:val="DefaultParagraphFont"/>
    <w:uiPriority w:val="99"/>
    <w:unhideWhenUsed/>
    <w:rsid w:val="00B1600C"/>
    <w:rPr>
      <w:color w:val="0000FF" w:themeColor="hyperlink"/>
      <w:u w:val="single"/>
    </w:rPr>
  </w:style>
  <w:style w:type="paragraph" w:styleId="ListParagraph">
    <w:name w:val="List Paragraph"/>
    <w:basedOn w:val="Normal"/>
    <w:uiPriority w:val="34"/>
    <w:qFormat/>
    <w:rsid w:val="00B1600C"/>
    <w:pPr>
      <w:ind w:left="720"/>
      <w:contextualSpacing/>
    </w:pPr>
  </w:style>
  <w:style w:type="paragraph" w:styleId="Header">
    <w:name w:val="header"/>
    <w:basedOn w:val="Normal"/>
    <w:link w:val="HeaderChar"/>
    <w:uiPriority w:val="99"/>
    <w:unhideWhenUsed/>
    <w:rsid w:val="00DC1EE2"/>
    <w:pPr>
      <w:tabs>
        <w:tab w:val="center" w:pos="4680"/>
        <w:tab w:val="right" w:pos="9360"/>
      </w:tabs>
    </w:pPr>
  </w:style>
  <w:style w:type="character" w:customStyle="1" w:styleId="HeaderChar">
    <w:name w:val="Header Char"/>
    <w:basedOn w:val="DefaultParagraphFont"/>
    <w:link w:val="Header"/>
    <w:uiPriority w:val="99"/>
    <w:rsid w:val="00DC1EE2"/>
  </w:style>
  <w:style w:type="paragraph" w:styleId="Footer">
    <w:name w:val="footer"/>
    <w:basedOn w:val="Normal"/>
    <w:link w:val="FooterChar"/>
    <w:uiPriority w:val="99"/>
    <w:unhideWhenUsed/>
    <w:rsid w:val="00DC1EE2"/>
    <w:pPr>
      <w:tabs>
        <w:tab w:val="center" w:pos="4680"/>
        <w:tab w:val="right" w:pos="9360"/>
      </w:tabs>
    </w:pPr>
  </w:style>
  <w:style w:type="character" w:customStyle="1" w:styleId="FooterChar">
    <w:name w:val="Footer Char"/>
    <w:basedOn w:val="DefaultParagraphFont"/>
    <w:link w:val="Footer"/>
    <w:uiPriority w:val="99"/>
    <w:rsid w:val="00DC1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jan.clark</dc:creator>
  <cp:keywords/>
  <dc:description/>
  <cp:lastModifiedBy>craig turner</cp:lastModifiedBy>
  <cp:revision>3</cp:revision>
  <cp:lastPrinted>2016-08-08T21:27:00Z</cp:lastPrinted>
  <dcterms:created xsi:type="dcterms:W3CDTF">2016-09-17T09:35:00Z</dcterms:created>
  <dcterms:modified xsi:type="dcterms:W3CDTF">2016-09-17T09:41:00Z</dcterms:modified>
</cp:coreProperties>
</file>