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84E076" w14:textId="15141FE2" w:rsidR="0071470B" w:rsidRPr="000150F2" w:rsidRDefault="006A5698" w:rsidP="00865BBB">
      <w:pPr>
        <w:jc w:val="center"/>
        <w:rPr>
          <w:rFonts w:ascii="Arial" w:hAnsi="Arial" w:cs="Arial"/>
          <w:b/>
          <w:bCs/>
        </w:rPr>
      </w:pPr>
      <w:r w:rsidRPr="000150F2">
        <w:rPr>
          <w:rFonts w:ascii="Arial" w:hAnsi="Arial" w:cs="Arial"/>
          <w:b/>
          <w:bCs/>
        </w:rPr>
        <w:t xml:space="preserve">University </w:t>
      </w:r>
      <w:r w:rsidR="0071470B" w:rsidRPr="000150F2">
        <w:rPr>
          <w:rFonts w:ascii="Arial" w:hAnsi="Arial" w:cs="Arial"/>
          <w:b/>
          <w:bCs/>
        </w:rPr>
        <w:t>Senate Committee Annual Report</w:t>
      </w:r>
    </w:p>
    <w:p w14:paraId="4017E2AA" w14:textId="4AB8C0D1" w:rsidR="009A7F2B" w:rsidRPr="000150F2" w:rsidRDefault="009A7F2B" w:rsidP="00865BBB">
      <w:pPr>
        <w:jc w:val="center"/>
        <w:rPr>
          <w:rFonts w:ascii="Arial" w:hAnsi="Arial" w:cs="Arial"/>
          <w:b/>
          <w:bCs/>
        </w:rPr>
      </w:pPr>
      <w:r w:rsidRPr="000150F2">
        <w:rPr>
          <w:rFonts w:ascii="Arial" w:hAnsi="Arial" w:cs="Arial"/>
          <w:b/>
          <w:bCs/>
        </w:rPr>
        <w:t>Student Affair</w:t>
      </w:r>
      <w:r w:rsidR="0031206E" w:rsidRPr="000150F2">
        <w:rPr>
          <w:rFonts w:ascii="Arial" w:hAnsi="Arial" w:cs="Arial"/>
          <w:b/>
          <w:bCs/>
        </w:rPr>
        <w:t>s</w:t>
      </w:r>
      <w:r w:rsidR="005C15C3">
        <w:rPr>
          <w:rFonts w:ascii="Arial" w:hAnsi="Arial" w:cs="Arial"/>
          <w:b/>
          <w:bCs/>
        </w:rPr>
        <w:t xml:space="preserve"> Policy Committee (SAPC) 2014/2015</w:t>
      </w:r>
    </w:p>
    <w:p w14:paraId="24FA7A76" w14:textId="3838B41E" w:rsidR="0030184E" w:rsidRPr="000150F2" w:rsidRDefault="0030184E" w:rsidP="00865BBB">
      <w:pPr>
        <w:jc w:val="center"/>
        <w:rPr>
          <w:rFonts w:ascii="Arial" w:hAnsi="Arial" w:cs="Arial"/>
        </w:rPr>
      </w:pPr>
      <w:r w:rsidRPr="000150F2">
        <w:rPr>
          <w:rFonts w:ascii="Arial" w:hAnsi="Arial" w:cs="Arial"/>
          <w:b/>
          <w:bCs/>
        </w:rPr>
        <w:t>Georgia College &amp; State University (GC)</w:t>
      </w:r>
    </w:p>
    <w:p w14:paraId="6BA3D599" w14:textId="5D7FFE52" w:rsidR="003B08B7" w:rsidRPr="000150F2" w:rsidRDefault="006A5698" w:rsidP="003B08B7">
      <w:pPr>
        <w:spacing w:before="120"/>
        <w:jc w:val="center"/>
        <w:rPr>
          <w:rFonts w:ascii="Arial" w:hAnsi="Arial" w:cs="Arial"/>
          <w:b/>
          <w:bCs/>
        </w:rPr>
      </w:pPr>
      <w:r w:rsidRPr="000150F2">
        <w:rPr>
          <w:rFonts w:ascii="Arial" w:hAnsi="Arial" w:cs="Arial"/>
          <w:b/>
          <w:bCs/>
        </w:rPr>
        <w:t xml:space="preserve">Due </w:t>
      </w:r>
      <w:r w:rsidR="009A7F2B" w:rsidRPr="000150F2">
        <w:rPr>
          <w:rFonts w:ascii="Arial" w:hAnsi="Arial" w:cs="Arial"/>
          <w:b/>
          <w:bCs/>
        </w:rPr>
        <w:t>To</w:t>
      </w:r>
      <w:r w:rsidRPr="000150F2">
        <w:rPr>
          <w:rFonts w:ascii="Arial" w:hAnsi="Arial" w:cs="Arial"/>
          <w:b/>
          <w:bCs/>
        </w:rPr>
        <w:t>:</w:t>
      </w:r>
      <w:r w:rsidR="00865BBB" w:rsidRPr="000150F2">
        <w:rPr>
          <w:rFonts w:ascii="Arial" w:hAnsi="Arial" w:cs="Arial"/>
          <w:b/>
          <w:bCs/>
        </w:rPr>
        <w:t xml:space="preserve"> </w:t>
      </w:r>
      <w:hyperlink r:id="rId7" w:history="1">
        <w:r w:rsidR="00045F8D" w:rsidRPr="000150F2">
          <w:rPr>
            <w:rStyle w:val="Hyperlink"/>
            <w:rFonts w:ascii="Arial" w:hAnsi="Arial" w:cs="Arial"/>
            <w:b/>
            <w:bCs/>
          </w:rPr>
          <w:t>senate@gcsu.edu</w:t>
        </w:r>
      </w:hyperlink>
      <w:r w:rsidR="00865BBB" w:rsidRPr="000150F2">
        <w:rPr>
          <w:rFonts w:ascii="Arial" w:hAnsi="Arial" w:cs="Arial"/>
          <w:b/>
          <w:bCs/>
        </w:rPr>
        <w:t xml:space="preserve"> </w:t>
      </w:r>
    </w:p>
    <w:p w14:paraId="07463A68" w14:textId="431BE6CD" w:rsidR="00865BBB" w:rsidRPr="000150F2" w:rsidRDefault="009A7F2B" w:rsidP="003B08B7">
      <w:pPr>
        <w:spacing w:before="120"/>
        <w:jc w:val="center"/>
        <w:rPr>
          <w:rFonts w:ascii="Arial" w:hAnsi="Arial" w:cs="Arial"/>
          <w:b/>
          <w:bCs/>
        </w:rPr>
      </w:pPr>
      <w:r w:rsidRPr="000150F2">
        <w:rPr>
          <w:rFonts w:ascii="Arial" w:hAnsi="Arial" w:cs="Arial"/>
          <w:b/>
          <w:bCs/>
        </w:rPr>
        <w:t>Due by:</w:t>
      </w:r>
      <w:r w:rsidRPr="000150F2">
        <w:rPr>
          <w:rFonts w:ascii="Arial" w:hAnsi="Arial" w:cs="Arial"/>
          <w:b/>
          <w:bCs/>
          <w:u w:val="single"/>
        </w:rPr>
        <w:t xml:space="preserve"> </w:t>
      </w:r>
      <w:r w:rsidR="00D455A2" w:rsidRPr="000150F2">
        <w:rPr>
          <w:rFonts w:ascii="Arial" w:hAnsi="Arial" w:cs="Arial"/>
          <w:b/>
          <w:bCs/>
          <w:u w:val="single"/>
        </w:rPr>
        <w:t>Wednesday</w:t>
      </w:r>
      <w:r w:rsidR="000150F2" w:rsidRPr="000150F2">
        <w:rPr>
          <w:rFonts w:ascii="Arial" w:hAnsi="Arial" w:cs="Arial"/>
          <w:b/>
          <w:bCs/>
          <w:u w:val="single"/>
        </w:rPr>
        <w:t>, April 29</w:t>
      </w:r>
      <w:r w:rsidRPr="000150F2">
        <w:rPr>
          <w:rFonts w:ascii="Arial" w:hAnsi="Arial" w:cs="Arial"/>
          <w:b/>
          <w:bCs/>
          <w:u w:val="single"/>
        </w:rPr>
        <w:t xml:space="preserve">, </w:t>
      </w:r>
      <w:r w:rsidR="006A5698" w:rsidRPr="000150F2">
        <w:rPr>
          <w:rFonts w:ascii="Arial" w:hAnsi="Arial" w:cs="Arial"/>
          <w:b/>
          <w:bCs/>
          <w:u w:val="single"/>
        </w:rPr>
        <w:t>201</w:t>
      </w:r>
      <w:r w:rsidR="001C6F0E" w:rsidRPr="000150F2">
        <w:rPr>
          <w:rFonts w:ascii="Arial" w:hAnsi="Arial" w:cs="Arial"/>
          <w:b/>
          <w:bCs/>
          <w:u w:val="single"/>
        </w:rPr>
        <w:t>5</w:t>
      </w:r>
      <w:r w:rsidR="005844EC" w:rsidRPr="000150F2">
        <w:rPr>
          <w:rFonts w:ascii="Arial" w:hAnsi="Arial" w:cs="Arial"/>
          <w:b/>
          <w:bCs/>
        </w:rPr>
        <w:t>.</w:t>
      </w:r>
    </w:p>
    <w:p w14:paraId="2C3B69F2" w14:textId="77777777" w:rsidR="00865BBB" w:rsidRPr="000150F2" w:rsidRDefault="00865BBB" w:rsidP="00865BBB">
      <w:pPr>
        <w:jc w:val="center"/>
        <w:rPr>
          <w:rFonts w:ascii="Arial" w:hAnsi="Arial" w:cs="Arial"/>
        </w:rPr>
      </w:pPr>
    </w:p>
    <w:p w14:paraId="6874FBB4" w14:textId="77777777" w:rsidR="00865BBB" w:rsidRPr="000150F2" w:rsidRDefault="00865BBB" w:rsidP="00865BBB">
      <w:pPr>
        <w:rPr>
          <w:rFonts w:ascii="Arial" w:hAnsi="Arial" w:cs="Arial"/>
        </w:rPr>
      </w:pPr>
      <w:r w:rsidRPr="000150F2">
        <w:rPr>
          <w:rFonts w:ascii="Arial" w:hAnsi="Arial" w:cs="Arial"/>
          <w:b/>
          <w:bCs/>
        </w:rPr>
        <w:t>Committee Name:</w:t>
      </w:r>
      <w:r w:rsidR="00D4665A" w:rsidRPr="000150F2">
        <w:rPr>
          <w:rFonts w:ascii="Arial" w:hAnsi="Arial" w:cs="Arial"/>
          <w:b/>
          <w:bCs/>
        </w:rPr>
        <w:t xml:space="preserve"> Student Affairs Policy Committee (SAPC)</w:t>
      </w:r>
    </w:p>
    <w:p w14:paraId="6AE921C6" w14:textId="77777777" w:rsidR="00865BBB" w:rsidRPr="000150F2" w:rsidRDefault="00865BBB" w:rsidP="00865BBB">
      <w:pPr>
        <w:rPr>
          <w:rFonts w:ascii="Arial" w:hAnsi="Arial" w:cs="Arial"/>
        </w:rPr>
      </w:pPr>
      <w:r w:rsidRPr="000150F2">
        <w:rPr>
          <w:rFonts w:ascii="Arial" w:hAnsi="Arial" w:cs="Arial"/>
          <w:b/>
          <w:bCs/>
        </w:rPr>
        <w:t> </w:t>
      </w:r>
    </w:p>
    <w:p w14:paraId="0CC18CAA" w14:textId="10CCEEE2" w:rsidR="00865BBB" w:rsidRPr="000150F2" w:rsidRDefault="00865BBB" w:rsidP="00865BBB">
      <w:pPr>
        <w:rPr>
          <w:rFonts w:ascii="Arial" w:hAnsi="Arial" w:cs="Arial"/>
        </w:rPr>
      </w:pPr>
      <w:r w:rsidRPr="000150F2">
        <w:rPr>
          <w:rFonts w:ascii="Arial" w:hAnsi="Arial" w:cs="Arial"/>
          <w:b/>
          <w:bCs/>
        </w:rPr>
        <w:t>Academic Year:</w:t>
      </w:r>
      <w:r w:rsidR="001C6F0E" w:rsidRPr="000150F2">
        <w:rPr>
          <w:rFonts w:ascii="Arial" w:hAnsi="Arial" w:cs="Arial"/>
          <w:b/>
          <w:bCs/>
        </w:rPr>
        <w:t xml:space="preserve"> 2014</w:t>
      </w:r>
      <w:r w:rsidR="00D4665A" w:rsidRPr="000150F2">
        <w:rPr>
          <w:rFonts w:ascii="Arial" w:hAnsi="Arial" w:cs="Arial"/>
          <w:b/>
          <w:bCs/>
        </w:rPr>
        <w:t>-201</w:t>
      </w:r>
      <w:r w:rsidR="001C6F0E" w:rsidRPr="000150F2">
        <w:rPr>
          <w:rFonts w:ascii="Arial" w:hAnsi="Arial" w:cs="Arial"/>
          <w:b/>
          <w:bCs/>
        </w:rPr>
        <w:t>5</w:t>
      </w:r>
    </w:p>
    <w:p w14:paraId="783E003D" w14:textId="77777777" w:rsidR="00865BBB" w:rsidRPr="000150F2" w:rsidRDefault="00865BBB" w:rsidP="00865BBB">
      <w:pPr>
        <w:rPr>
          <w:rFonts w:ascii="Arial" w:hAnsi="Arial" w:cs="Arial"/>
        </w:rPr>
      </w:pPr>
      <w:r w:rsidRPr="000150F2">
        <w:rPr>
          <w:rFonts w:ascii="Arial" w:hAnsi="Arial" w:cs="Arial"/>
          <w:b/>
          <w:bCs/>
        </w:rPr>
        <w:t> </w:t>
      </w:r>
    </w:p>
    <w:p w14:paraId="7D9C23FC" w14:textId="77777777" w:rsidR="00865BBB" w:rsidRPr="000150F2" w:rsidRDefault="00865BBB" w:rsidP="00865BBB">
      <w:pPr>
        <w:rPr>
          <w:rFonts w:ascii="Arial" w:hAnsi="Arial" w:cs="Arial"/>
        </w:rPr>
      </w:pPr>
      <w:r w:rsidRPr="000150F2">
        <w:rPr>
          <w:rFonts w:ascii="Arial" w:hAnsi="Arial" w:cs="Arial"/>
          <w:b/>
          <w:bCs/>
        </w:rPr>
        <w:t>Committee Charge:</w:t>
      </w:r>
    </w:p>
    <w:p w14:paraId="6A1D7640" w14:textId="77777777" w:rsidR="00D4665A" w:rsidRPr="000150F2" w:rsidRDefault="00D4665A" w:rsidP="00865BBB">
      <w:pPr>
        <w:rPr>
          <w:rFonts w:ascii="Arial" w:hAnsi="Arial" w:cs="Arial"/>
          <w:i/>
          <w:iCs/>
        </w:rPr>
      </w:pPr>
    </w:p>
    <w:p w14:paraId="3157886F" w14:textId="61D58CE5" w:rsidR="00482E94" w:rsidRPr="000150F2" w:rsidRDefault="00482E94" w:rsidP="00482E94">
      <w:pPr>
        <w:jc w:val="both"/>
        <w:rPr>
          <w:rFonts w:ascii="Arial" w:hAnsi="Arial" w:cs="Arial"/>
          <w:bCs/>
        </w:rPr>
      </w:pPr>
      <w:r w:rsidRPr="000150F2">
        <w:rPr>
          <w:rFonts w:ascii="Arial" w:hAnsi="Arial" w:cs="Arial"/>
          <w:bCs/>
        </w:rPr>
        <w:t>V. Section 2.C.4.a. The Student Affairs Policy Committee shall have thirteen (13) members distributed as follows: six (6) members selected from t</w:t>
      </w:r>
      <w:r w:rsidR="00E23402" w:rsidRPr="000150F2">
        <w:rPr>
          <w:rFonts w:ascii="Arial" w:hAnsi="Arial" w:cs="Arial"/>
          <w:bCs/>
        </w:rPr>
        <w:t>he Corps of Instruction faculty:</w:t>
      </w:r>
      <w:r w:rsidRPr="000150F2">
        <w:rPr>
          <w:rFonts w:ascii="Arial" w:hAnsi="Arial" w:cs="Arial"/>
          <w:bCs/>
        </w:rPr>
        <w:t xml:space="preserve"> </w:t>
      </w:r>
      <w:r w:rsidR="00E23402" w:rsidRPr="000150F2">
        <w:rPr>
          <w:rFonts w:ascii="Arial" w:hAnsi="Arial" w:cs="Arial"/>
          <w:bCs/>
        </w:rPr>
        <w:t>[</w:t>
      </w:r>
      <w:r w:rsidRPr="000150F2">
        <w:rPr>
          <w:rFonts w:ascii="Arial" w:hAnsi="Arial" w:cs="Arial"/>
          <w:bCs/>
        </w:rPr>
        <w:t>at least four (4) of whom are elected faculty senators, two (2) members who are students s</w:t>
      </w:r>
      <w:r w:rsidR="00E23402" w:rsidRPr="000150F2">
        <w:rPr>
          <w:rFonts w:ascii="Arial" w:hAnsi="Arial" w:cs="Arial"/>
          <w:bCs/>
        </w:rPr>
        <w:t>erving on the University Senate],</w:t>
      </w:r>
      <w:r w:rsidRPr="000150F2">
        <w:rPr>
          <w:rFonts w:ascii="Arial" w:hAnsi="Arial" w:cs="Arial"/>
          <w:bCs/>
        </w:rPr>
        <w:t xml:space="preserve"> one (1) member who is a selected staff senator, one (1) member who is the Chief Student Affairs Officer or an individual appointed by the Chief Student Affairs Officer to serve as his/her designee in compliance with V. Section 2.C, one (</w:t>
      </w:r>
      <w:r w:rsidR="004B1BBA" w:rsidRPr="000150F2">
        <w:rPr>
          <w:rFonts w:ascii="Arial" w:hAnsi="Arial" w:cs="Arial"/>
          <w:bCs/>
        </w:rPr>
        <w:t>1</w:t>
      </w:r>
      <w:r w:rsidRPr="000150F2">
        <w:rPr>
          <w:rFonts w:ascii="Arial" w:hAnsi="Arial" w:cs="Arial"/>
          <w:bCs/>
        </w:rPr>
        <w:t>) member who is a staff member appointed by a process determined by Staff Council, one (1) member who is a student appointed by a process determined by the Student Government Association, and one (1) member appointed by the University President in compliance with II. Section 1.A.5.</w:t>
      </w:r>
    </w:p>
    <w:p w14:paraId="0619CB71" w14:textId="77777777" w:rsidR="00482E94" w:rsidRPr="000150F2" w:rsidRDefault="00482E94" w:rsidP="00482E94">
      <w:pPr>
        <w:jc w:val="both"/>
        <w:rPr>
          <w:rFonts w:ascii="Arial" w:hAnsi="Arial" w:cs="Arial"/>
          <w:bCs/>
        </w:rPr>
      </w:pPr>
    </w:p>
    <w:p w14:paraId="61D082A6" w14:textId="440A1D9A" w:rsidR="009A7F2B" w:rsidRPr="000150F2" w:rsidRDefault="009A7F2B" w:rsidP="00482E94">
      <w:pPr>
        <w:jc w:val="both"/>
        <w:rPr>
          <w:rFonts w:ascii="Arial" w:hAnsi="Arial" w:cs="Arial"/>
          <w:bCs/>
        </w:rPr>
      </w:pPr>
      <w:r w:rsidRPr="000150F2">
        <w:rPr>
          <w:rFonts w:ascii="Arial" w:hAnsi="Arial" w:cs="Arial"/>
          <w:bCs/>
        </w:rPr>
        <w:t>S</w:t>
      </w:r>
      <w:r w:rsidR="00E23402" w:rsidRPr="000150F2">
        <w:rPr>
          <w:rFonts w:ascii="Arial" w:hAnsi="Arial" w:cs="Arial"/>
          <w:bCs/>
        </w:rPr>
        <w:t>APC s</w:t>
      </w:r>
      <w:r w:rsidRPr="000150F2">
        <w:rPr>
          <w:rFonts w:ascii="Arial" w:hAnsi="Arial" w:cs="Arial"/>
          <w:bCs/>
        </w:rPr>
        <w:t xml:space="preserve">hall be concerned with policy relating to the general social, cultural, and practical welfare of students, which </w:t>
      </w:r>
      <w:r w:rsidR="00E23402" w:rsidRPr="000150F2">
        <w:rPr>
          <w:rFonts w:ascii="Arial" w:hAnsi="Arial" w:cs="Arial"/>
          <w:bCs/>
        </w:rPr>
        <w:t>includes, but is not limited to:</w:t>
      </w:r>
      <w:r w:rsidRPr="000150F2">
        <w:rPr>
          <w:rFonts w:ascii="Arial" w:hAnsi="Arial" w:cs="Arial"/>
          <w:bCs/>
        </w:rPr>
        <w:t xml:space="preserve"> policies relating to non-academic areas such as conduct and discipline, grievances and non-academic appeals, financial aid, human services for students (e.g., health center, counseling), organizations, awards, intercollegiate athletics, and other extracurricular activities (e.g., Greek life, re</w:t>
      </w:r>
      <w:r w:rsidR="00E23402" w:rsidRPr="000150F2">
        <w:rPr>
          <w:rFonts w:ascii="Arial" w:hAnsi="Arial" w:cs="Arial"/>
          <w:bCs/>
        </w:rPr>
        <w:t>sidence life, intramurals). The</w:t>
      </w:r>
      <w:r w:rsidRPr="000150F2">
        <w:rPr>
          <w:rFonts w:ascii="Arial" w:hAnsi="Arial" w:cs="Arial"/>
          <w:bCs/>
        </w:rPr>
        <w:t xml:space="preserve"> committee also provides advice, as appropriate, on procedural matte</w:t>
      </w:r>
      <w:r w:rsidR="004B1BBA" w:rsidRPr="000150F2">
        <w:rPr>
          <w:rFonts w:ascii="Arial" w:hAnsi="Arial" w:cs="Arial"/>
          <w:bCs/>
        </w:rPr>
        <w:t>r</w:t>
      </w:r>
      <w:r w:rsidRPr="000150F2">
        <w:rPr>
          <w:rFonts w:ascii="Arial" w:hAnsi="Arial" w:cs="Arial"/>
          <w:bCs/>
        </w:rPr>
        <w:t>s that affect the general social, cultural, and practical welfare of the students (V. Section 2.C.4.b.).</w:t>
      </w:r>
    </w:p>
    <w:p w14:paraId="1730FB57" w14:textId="77777777" w:rsidR="009A7F2B" w:rsidRPr="000150F2" w:rsidRDefault="009A7F2B" w:rsidP="00865BBB">
      <w:pPr>
        <w:rPr>
          <w:rFonts w:ascii="Arial" w:hAnsi="Arial" w:cs="Arial"/>
          <w:b/>
          <w:bCs/>
        </w:rPr>
      </w:pPr>
    </w:p>
    <w:p w14:paraId="7DF4C1BC" w14:textId="77777777" w:rsidR="00865BBB" w:rsidRPr="000150F2" w:rsidRDefault="00865BBB" w:rsidP="00865BBB">
      <w:pPr>
        <w:rPr>
          <w:rFonts w:ascii="Arial" w:hAnsi="Arial" w:cs="Arial"/>
        </w:rPr>
      </w:pPr>
      <w:r w:rsidRPr="000150F2">
        <w:rPr>
          <w:rFonts w:ascii="Arial" w:hAnsi="Arial" w:cs="Arial"/>
          <w:b/>
          <w:bCs/>
        </w:rPr>
        <w:t>Committee Calendar:</w:t>
      </w:r>
    </w:p>
    <w:p w14:paraId="31B93EA3" w14:textId="77777777" w:rsidR="00865BBB" w:rsidRPr="000150F2" w:rsidRDefault="00865BBB" w:rsidP="00865BBB">
      <w:pPr>
        <w:rPr>
          <w:rFonts w:ascii="Arial" w:hAnsi="Arial" w:cs="Arial"/>
          <w:i/>
          <w:iCs/>
        </w:rPr>
      </w:pPr>
    </w:p>
    <w:tbl>
      <w:tblPr>
        <w:tblStyle w:val="TableList7"/>
        <w:tblW w:w="0" w:type="auto"/>
        <w:tblInd w:w="1440" w:type="dxa"/>
        <w:tblLook w:val="04A0" w:firstRow="1" w:lastRow="0" w:firstColumn="1" w:lastColumn="0" w:noHBand="0" w:noVBand="1"/>
      </w:tblPr>
      <w:tblGrid>
        <w:gridCol w:w="2268"/>
        <w:gridCol w:w="3420"/>
      </w:tblGrid>
      <w:tr w:rsidR="008F3FB6" w:rsidRPr="000150F2" w14:paraId="2355D620" w14:textId="77777777" w:rsidTr="008F3F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0F695387" w14:textId="7A4D438B" w:rsidR="00C16136" w:rsidRPr="000150F2" w:rsidRDefault="008F3FB6" w:rsidP="008F3FB6">
            <w:pPr>
              <w:jc w:val="center"/>
              <w:rPr>
                <w:rFonts w:ascii="Arial" w:hAnsi="Arial" w:cs="Arial"/>
                <w:iCs/>
                <w:sz w:val="20"/>
                <w:szCs w:val="20"/>
              </w:rPr>
            </w:pPr>
            <w:r w:rsidRPr="000150F2">
              <w:rPr>
                <w:rFonts w:ascii="Arial" w:hAnsi="Arial" w:cs="Arial"/>
                <w:iCs/>
                <w:sz w:val="20"/>
                <w:szCs w:val="20"/>
              </w:rPr>
              <w:t>Date Held</w:t>
            </w:r>
          </w:p>
        </w:tc>
        <w:tc>
          <w:tcPr>
            <w:tcW w:w="3420" w:type="dxa"/>
            <w:vAlign w:val="center"/>
          </w:tcPr>
          <w:p w14:paraId="56B61BD0" w14:textId="0125123A" w:rsidR="00C16136" w:rsidRPr="000150F2" w:rsidRDefault="008F3FB6" w:rsidP="008F3FB6">
            <w:pPr>
              <w:jc w:val="center"/>
              <w:cnfStyle w:val="100000000000" w:firstRow="1" w:lastRow="0" w:firstColumn="0" w:lastColumn="0" w:oddVBand="0" w:evenVBand="0" w:oddHBand="0" w:evenHBand="0" w:firstRowFirstColumn="0" w:firstRowLastColumn="0" w:lastRowFirstColumn="0" w:lastRowLastColumn="0"/>
              <w:rPr>
                <w:rFonts w:ascii="Arial" w:hAnsi="Arial" w:cs="Arial"/>
                <w:iCs/>
                <w:sz w:val="20"/>
                <w:szCs w:val="20"/>
              </w:rPr>
            </w:pPr>
            <w:r w:rsidRPr="000150F2">
              <w:rPr>
                <w:rFonts w:ascii="Arial" w:hAnsi="Arial" w:cs="Arial"/>
                <w:iCs/>
                <w:sz w:val="20"/>
                <w:szCs w:val="20"/>
              </w:rPr>
              <w:t>Location</w:t>
            </w:r>
          </w:p>
        </w:tc>
      </w:tr>
      <w:tr w:rsidR="008F3FB6" w:rsidRPr="000150F2" w14:paraId="458B0E47" w14:textId="77777777" w:rsidTr="008F3F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2F04621E" w14:textId="2B463E13" w:rsidR="00C16136" w:rsidRPr="000150F2" w:rsidRDefault="00C517BC" w:rsidP="008F3FB6">
            <w:pPr>
              <w:jc w:val="right"/>
              <w:rPr>
                <w:rFonts w:ascii="Arial" w:hAnsi="Arial" w:cs="Arial"/>
                <w:b w:val="0"/>
                <w:iCs/>
                <w:sz w:val="20"/>
                <w:szCs w:val="20"/>
              </w:rPr>
            </w:pPr>
            <w:r w:rsidRPr="000150F2">
              <w:rPr>
                <w:rFonts w:ascii="Arial" w:hAnsi="Arial" w:cs="Arial"/>
                <w:b w:val="0"/>
                <w:iCs/>
                <w:sz w:val="20"/>
                <w:szCs w:val="20"/>
              </w:rPr>
              <w:t>August 12</w:t>
            </w:r>
            <w:r w:rsidR="00C16136" w:rsidRPr="000150F2">
              <w:rPr>
                <w:rFonts w:ascii="Arial" w:hAnsi="Arial" w:cs="Arial"/>
                <w:b w:val="0"/>
                <w:iCs/>
                <w:sz w:val="20"/>
                <w:szCs w:val="20"/>
              </w:rPr>
              <w:t>, 201</w:t>
            </w:r>
            <w:r w:rsidRPr="000150F2">
              <w:rPr>
                <w:rFonts w:ascii="Arial" w:hAnsi="Arial" w:cs="Arial"/>
                <w:b w:val="0"/>
                <w:iCs/>
                <w:sz w:val="20"/>
                <w:szCs w:val="20"/>
              </w:rPr>
              <w:t>4</w:t>
            </w:r>
          </w:p>
        </w:tc>
        <w:tc>
          <w:tcPr>
            <w:tcW w:w="3420" w:type="dxa"/>
          </w:tcPr>
          <w:p w14:paraId="5634E03B" w14:textId="70DDC316" w:rsidR="00C16136" w:rsidRPr="000150F2" w:rsidRDefault="00C16136" w:rsidP="00865BBB">
            <w:pPr>
              <w:cnfStyle w:val="000000100000" w:firstRow="0" w:lastRow="0" w:firstColumn="0" w:lastColumn="0" w:oddVBand="0" w:evenVBand="0" w:oddHBand="1" w:evenHBand="0" w:firstRowFirstColumn="0" w:firstRowLastColumn="0" w:lastRowFirstColumn="0" w:lastRowLastColumn="0"/>
              <w:rPr>
                <w:rFonts w:ascii="Arial" w:hAnsi="Arial" w:cs="Arial"/>
                <w:iCs/>
                <w:sz w:val="20"/>
                <w:szCs w:val="20"/>
              </w:rPr>
            </w:pPr>
            <w:r w:rsidRPr="000150F2">
              <w:rPr>
                <w:rFonts w:ascii="Arial" w:hAnsi="Arial" w:cs="Arial"/>
                <w:iCs/>
                <w:sz w:val="20"/>
                <w:szCs w:val="20"/>
              </w:rPr>
              <w:t>Rock Eagle 4-H Conference Center</w:t>
            </w:r>
          </w:p>
        </w:tc>
      </w:tr>
      <w:tr w:rsidR="00C517BC" w:rsidRPr="000150F2" w14:paraId="6FB8ADE4" w14:textId="77777777" w:rsidTr="008F3FB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6E1DC455" w14:textId="3B178DDB" w:rsidR="00C517BC" w:rsidRPr="000150F2" w:rsidRDefault="00C517BC" w:rsidP="008F3FB6">
            <w:pPr>
              <w:jc w:val="right"/>
              <w:rPr>
                <w:rFonts w:ascii="Arial" w:hAnsi="Arial" w:cs="Arial"/>
                <w:b w:val="0"/>
                <w:iCs/>
                <w:sz w:val="20"/>
                <w:szCs w:val="20"/>
              </w:rPr>
            </w:pPr>
            <w:r w:rsidRPr="000150F2">
              <w:rPr>
                <w:rFonts w:ascii="Arial" w:hAnsi="Arial" w:cs="Arial"/>
                <w:b w:val="0"/>
                <w:iCs/>
                <w:sz w:val="20"/>
                <w:szCs w:val="20"/>
              </w:rPr>
              <w:t>September 5</w:t>
            </w:r>
          </w:p>
        </w:tc>
        <w:tc>
          <w:tcPr>
            <w:tcW w:w="3420" w:type="dxa"/>
          </w:tcPr>
          <w:p w14:paraId="0701EB9E" w14:textId="19A84E24" w:rsidR="00C517BC" w:rsidRPr="000150F2" w:rsidRDefault="00C517BC" w:rsidP="00865BBB">
            <w:pPr>
              <w:cnfStyle w:val="000000010000" w:firstRow="0" w:lastRow="0" w:firstColumn="0" w:lastColumn="0" w:oddVBand="0" w:evenVBand="0" w:oddHBand="0" w:evenHBand="1" w:firstRowFirstColumn="0" w:firstRowLastColumn="0" w:lastRowFirstColumn="0" w:lastRowLastColumn="0"/>
              <w:rPr>
                <w:rFonts w:ascii="Arial" w:hAnsi="Arial" w:cs="Arial"/>
                <w:iCs/>
                <w:sz w:val="20"/>
                <w:szCs w:val="20"/>
              </w:rPr>
            </w:pPr>
            <w:r w:rsidRPr="000150F2">
              <w:rPr>
                <w:rFonts w:ascii="Arial" w:hAnsi="Arial" w:cs="Arial"/>
                <w:iCs/>
                <w:sz w:val="20"/>
                <w:szCs w:val="20"/>
              </w:rPr>
              <w:t>SAC 104</w:t>
            </w:r>
          </w:p>
        </w:tc>
      </w:tr>
      <w:tr w:rsidR="00C517BC" w:rsidRPr="000150F2" w14:paraId="6AC32F87" w14:textId="77777777" w:rsidTr="008F3F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160773C8" w14:textId="4AE7DC2A" w:rsidR="00C517BC" w:rsidRPr="000150F2" w:rsidRDefault="00C517BC" w:rsidP="008F3FB6">
            <w:pPr>
              <w:jc w:val="right"/>
              <w:rPr>
                <w:rFonts w:ascii="Arial" w:hAnsi="Arial" w:cs="Arial"/>
                <w:b w:val="0"/>
                <w:iCs/>
                <w:sz w:val="20"/>
                <w:szCs w:val="20"/>
              </w:rPr>
            </w:pPr>
            <w:r w:rsidRPr="000150F2">
              <w:rPr>
                <w:rFonts w:ascii="Arial" w:hAnsi="Arial" w:cs="Arial"/>
                <w:b w:val="0"/>
                <w:iCs/>
                <w:sz w:val="20"/>
                <w:szCs w:val="20"/>
              </w:rPr>
              <w:t xml:space="preserve">October 3  </w:t>
            </w:r>
          </w:p>
        </w:tc>
        <w:tc>
          <w:tcPr>
            <w:tcW w:w="3420" w:type="dxa"/>
          </w:tcPr>
          <w:p w14:paraId="36F1868A" w14:textId="5E122FC7" w:rsidR="00C517BC" w:rsidRPr="000150F2" w:rsidRDefault="00C517BC" w:rsidP="00865BBB">
            <w:pPr>
              <w:cnfStyle w:val="000000100000" w:firstRow="0" w:lastRow="0" w:firstColumn="0" w:lastColumn="0" w:oddVBand="0" w:evenVBand="0" w:oddHBand="1" w:evenHBand="0" w:firstRowFirstColumn="0" w:firstRowLastColumn="0" w:lastRowFirstColumn="0" w:lastRowLastColumn="0"/>
              <w:rPr>
                <w:rFonts w:ascii="Arial" w:hAnsi="Arial" w:cs="Arial"/>
                <w:iCs/>
                <w:sz w:val="20"/>
                <w:szCs w:val="20"/>
              </w:rPr>
            </w:pPr>
            <w:r w:rsidRPr="000150F2">
              <w:rPr>
                <w:rFonts w:ascii="Arial" w:hAnsi="Arial" w:cs="Arial"/>
                <w:iCs/>
                <w:sz w:val="20"/>
                <w:szCs w:val="20"/>
              </w:rPr>
              <w:t>SAC 104</w:t>
            </w:r>
          </w:p>
        </w:tc>
      </w:tr>
      <w:tr w:rsidR="008F3FB6" w:rsidRPr="000150F2" w14:paraId="39018E56" w14:textId="77777777" w:rsidTr="008F3FB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2D6F0317" w14:textId="79AD6063" w:rsidR="00C16136" w:rsidRPr="000150F2" w:rsidRDefault="00C517BC" w:rsidP="00C517BC">
            <w:pPr>
              <w:jc w:val="right"/>
              <w:rPr>
                <w:rFonts w:ascii="Arial" w:hAnsi="Arial" w:cs="Arial"/>
                <w:b w:val="0"/>
                <w:iCs/>
                <w:sz w:val="20"/>
                <w:szCs w:val="20"/>
              </w:rPr>
            </w:pPr>
            <w:r w:rsidRPr="000150F2">
              <w:rPr>
                <w:rFonts w:ascii="Arial" w:hAnsi="Arial" w:cs="Arial"/>
                <w:b w:val="0"/>
                <w:iCs/>
                <w:sz w:val="20"/>
                <w:szCs w:val="20"/>
              </w:rPr>
              <w:t>November 14</w:t>
            </w:r>
          </w:p>
        </w:tc>
        <w:tc>
          <w:tcPr>
            <w:tcW w:w="3420" w:type="dxa"/>
          </w:tcPr>
          <w:p w14:paraId="16D65EDA" w14:textId="3932C897" w:rsidR="00C16136" w:rsidRPr="000150F2" w:rsidRDefault="00C517BC" w:rsidP="00865BBB">
            <w:pPr>
              <w:cnfStyle w:val="000000010000" w:firstRow="0" w:lastRow="0" w:firstColumn="0" w:lastColumn="0" w:oddVBand="0" w:evenVBand="0" w:oddHBand="0" w:evenHBand="1" w:firstRowFirstColumn="0" w:firstRowLastColumn="0" w:lastRowFirstColumn="0" w:lastRowLastColumn="0"/>
              <w:rPr>
                <w:rFonts w:ascii="Arial" w:hAnsi="Arial" w:cs="Arial"/>
                <w:iCs/>
                <w:sz w:val="20"/>
                <w:szCs w:val="20"/>
              </w:rPr>
            </w:pPr>
            <w:r w:rsidRPr="000150F2">
              <w:rPr>
                <w:rFonts w:ascii="Arial" w:hAnsi="Arial" w:cs="Arial"/>
                <w:iCs/>
                <w:sz w:val="20"/>
                <w:szCs w:val="20"/>
              </w:rPr>
              <w:t>SAC 104</w:t>
            </w:r>
          </w:p>
        </w:tc>
      </w:tr>
      <w:tr w:rsidR="00C517BC" w:rsidRPr="000150F2" w14:paraId="63E646E8" w14:textId="77777777" w:rsidTr="008F3F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4D4C0E65" w14:textId="157157A5" w:rsidR="00C517BC" w:rsidRPr="000150F2" w:rsidRDefault="00C517BC" w:rsidP="008F3FB6">
            <w:pPr>
              <w:jc w:val="right"/>
              <w:rPr>
                <w:rFonts w:ascii="Arial" w:hAnsi="Arial" w:cs="Arial"/>
                <w:b w:val="0"/>
                <w:iCs/>
                <w:sz w:val="20"/>
                <w:szCs w:val="20"/>
              </w:rPr>
            </w:pPr>
            <w:r w:rsidRPr="000150F2">
              <w:rPr>
                <w:rFonts w:ascii="Arial" w:hAnsi="Arial" w:cs="Arial"/>
                <w:b w:val="0"/>
                <w:iCs/>
                <w:sz w:val="20"/>
                <w:szCs w:val="20"/>
              </w:rPr>
              <w:t xml:space="preserve">December 5   </w:t>
            </w:r>
          </w:p>
        </w:tc>
        <w:tc>
          <w:tcPr>
            <w:tcW w:w="3420" w:type="dxa"/>
          </w:tcPr>
          <w:p w14:paraId="79D10CD5" w14:textId="5632C06D" w:rsidR="00C517BC" w:rsidRPr="000150F2" w:rsidRDefault="00C517BC" w:rsidP="00865BBB">
            <w:pPr>
              <w:cnfStyle w:val="000000100000" w:firstRow="0" w:lastRow="0" w:firstColumn="0" w:lastColumn="0" w:oddVBand="0" w:evenVBand="0" w:oddHBand="1" w:evenHBand="0" w:firstRowFirstColumn="0" w:firstRowLastColumn="0" w:lastRowFirstColumn="0" w:lastRowLastColumn="0"/>
              <w:rPr>
                <w:rFonts w:ascii="Arial" w:hAnsi="Arial" w:cs="Arial"/>
                <w:iCs/>
                <w:sz w:val="20"/>
                <w:szCs w:val="20"/>
              </w:rPr>
            </w:pPr>
            <w:r w:rsidRPr="000150F2">
              <w:rPr>
                <w:rFonts w:ascii="Arial" w:hAnsi="Arial" w:cs="Arial"/>
                <w:iCs/>
                <w:sz w:val="20"/>
                <w:szCs w:val="20"/>
              </w:rPr>
              <w:t>SAC 104</w:t>
            </w:r>
          </w:p>
        </w:tc>
      </w:tr>
      <w:tr w:rsidR="008F3FB6" w:rsidRPr="000150F2" w14:paraId="7B9590F7" w14:textId="77777777" w:rsidTr="008F3FB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297F59B9" w14:textId="36569361" w:rsidR="00C16136" w:rsidRPr="000150F2" w:rsidRDefault="00C517BC" w:rsidP="00C517BC">
            <w:pPr>
              <w:jc w:val="right"/>
              <w:rPr>
                <w:rFonts w:ascii="Arial" w:hAnsi="Arial" w:cs="Arial"/>
                <w:b w:val="0"/>
                <w:iCs/>
                <w:sz w:val="20"/>
                <w:szCs w:val="20"/>
              </w:rPr>
            </w:pPr>
            <w:r w:rsidRPr="000150F2">
              <w:rPr>
                <w:rFonts w:ascii="Arial" w:hAnsi="Arial" w:cs="Arial"/>
                <w:b w:val="0"/>
                <w:iCs/>
                <w:sz w:val="20"/>
                <w:szCs w:val="20"/>
              </w:rPr>
              <w:t>February 6</w:t>
            </w:r>
          </w:p>
        </w:tc>
        <w:tc>
          <w:tcPr>
            <w:tcW w:w="3420" w:type="dxa"/>
          </w:tcPr>
          <w:p w14:paraId="15A1CF2C" w14:textId="24609849" w:rsidR="00C16136" w:rsidRPr="000150F2" w:rsidRDefault="00C517BC" w:rsidP="00865BBB">
            <w:pPr>
              <w:cnfStyle w:val="000000010000" w:firstRow="0" w:lastRow="0" w:firstColumn="0" w:lastColumn="0" w:oddVBand="0" w:evenVBand="0" w:oddHBand="0" w:evenHBand="1" w:firstRowFirstColumn="0" w:firstRowLastColumn="0" w:lastRowFirstColumn="0" w:lastRowLastColumn="0"/>
              <w:rPr>
                <w:rFonts w:ascii="Arial" w:hAnsi="Arial" w:cs="Arial"/>
                <w:iCs/>
                <w:sz w:val="20"/>
                <w:szCs w:val="20"/>
              </w:rPr>
            </w:pPr>
            <w:r w:rsidRPr="000150F2">
              <w:rPr>
                <w:rFonts w:ascii="Arial" w:hAnsi="Arial" w:cs="Arial"/>
                <w:iCs/>
                <w:sz w:val="20"/>
                <w:szCs w:val="20"/>
              </w:rPr>
              <w:t xml:space="preserve">SAC </w:t>
            </w:r>
            <w:r w:rsidR="00C16136" w:rsidRPr="000150F2">
              <w:rPr>
                <w:rFonts w:ascii="Arial" w:hAnsi="Arial" w:cs="Arial"/>
                <w:iCs/>
                <w:sz w:val="20"/>
                <w:szCs w:val="20"/>
              </w:rPr>
              <w:t>104</w:t>
            </w:r>
          </w:p>
        </w:tc>
      </w:tr>
      <w:tr w:rsidR="008F3FB6" w:rsidRPr="000150F2" w14:paraId="7CCB25DB" w14:textId="77777777" w:rsidTr="008F3F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33E74699" w14:textId="35448C00" w:rsidR="00C16136" w:rsidRPr="000150F2" w:rsidRDefault="00C517BC" w:rsidP="008F3FB6">
            <w:pPr>
              <w:jc w:val="right"/>
              <w:rPr>
                <w:rFonts w:ascii="Arial" w:hAnsi="Arial" w:cs="Arial"/>
                <w:b w:val="0"/>
                <w:iCs/>
                <w:sz w:val="20"/>
                <w:szCs w:val="20"/>
              </w:rPr>
            </w:pPr>
            <w:r w:rsidRPr="000150F2">
              <w:rPr>
                <w:rFonts w:ascii="Arial" w:hAnsi="Arial" w:cs="Arial"/>
                <w:b w:val="0"/>
                <w:iCs/>
                <w:sz w:val="20"/>
                <w:szCs w:val="20"/>
              </w:rPr>
              <w:t>March 6</w:t>
            </w:r>
          </w:p>
        </w:tc>
        <w:tc>
          <w:tcPr>
            <w:tcW w:w="3420" w:type="dxa"/>
          </w:tcPr>
          <w:p w14:paraId="4A8C2097" w14:textId="2DC7F1D5" w:rsidR="00C16136" w:rsidRPr="000150F2" w:rsidRDefault="00C517BC" w:rsidP="00865BBB">
            <w:pPr>
              <w:cnfStyle w:val="000000100000" w:firstRow="0" w:lastRow="0" w:firstColumn="0" w:lastColumn="0" w:oddVBand="0" w:evenVBand="0" w:oddHBand="1" w:evenHBand="0" w:firstRowFirstColumn="0" w:firstRowLastColumn="0" w:lastRowFirstColumn="0" w:lastRowLastColumn="0"/>
              <w:rPr>
                <w:rFonts w:ascii="Arial" w:hAnsi="Arial" w:cs="Arial"/>
                <w:iCs/>
                <w:sz w:val="20"/>
                <w:szCs w:val="20"/>
              </w:rPr>
            </w:pPr>
            <w:r w:rsidRPr="000150F2">
              <w:rPr>
                <w:rFonts w:ascii="Arial" w:hAnsi="Arial" w:cs="Arial"/>
                <w:iCs/>
                <w:sz w:val="20"/>
                <w:szCs w:val="20"/>
              </w:rPr>
              <w:t>SAC 104</w:t>
            </w:r>
          </w:p>
        </w:tc>
      </w:tr>
      <w:tr w:rsidR="008F3FB6" w:rsidRPr="000150F2" w14:paraId="37235F29" w14:textId="77777777" w:rsidTr="008F3FB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18783D12" w14:textId="60C4DA55" w:rsidR="00C16136" w:rsidRPr="000150F2" w:rsidRDefault="00C517BC" w:rsidP="00C517BC">
            <w:pPr>
              <w:jc w:val="right"/>
              <w:rPr>
                <w:rFonts w:ascii="Arial" w:hAnsi="Arial" w:cs="Arial"/>
                <w:b w:val="0"/>
                <w:iCs/>
                <w:sz w:val="20"/>
                <w:szCs w:val="20"/>
              </w:rPr>
            </w:pPr>
            <w:r w:rsidRPr="000150F2">
              <w:rPr>
                <w:rFonts w:ascii="Arial" w:hAnsi="Arial" w:cs="Arial"/>
                <w:b w:val="0"/>
                <w:iCs/>
                <w:sz w:val="20"/>
                <w:szCs w:val="20"/>
              </w:rPr>
              <w:t>April 3</w:t>
            </w:r>
          </w:p>
        </w:tc>
        <w:tc>
          <w:tcPr>
            <w:tcW w:w="3420" w:type="dxa"/>
          </w:tcPr>
          <w:p w14:paraId="57CB8E6A" w14:textId="380DB319" w:rsidR="00C16136" w:rsidRPr="000150F2" w:rsidRDefault="001C6F0E" w:rsidP="00865BBB">
            <w:pPr>
              <w:cnfStyle w:val="000000010000" w:firstRow="0" w:lastRow="0" w:firstColumn="0" w:lastColumn="0" w:oddVBand="0" w:evenVBand="0" w:oddHBand="0" w:evenHBand="1" w:firstRowFirstColumn="0" w:firstRowLastColumn="0" w:lastRowFirstColumn="0" w:lastRowLastColumn="0"/>
              <w:rPr>
                <w:rFonts w:ascii="Arial" w:hAnsi="Arial" w:cs="Arial"/>
                <w:iCs/>
                <w:sz w:val="20"/>
                <w:szCs w:val="20"/>
              </w:rPr>
            </w:pPr>
            <w:r w:rsidRPr="000150F2">
              <w:rPr>
                <w:rFonts w:ascii="Arial" w:hAnsi="Arial" w:cs="Arial"/>
                <w:iCs/>
                <w:sz w:val="20"/>
                <w:szCs w:val="20"/>
              </w:rPr>
              <w:t>SAC 104</w:t>
            </w:r>
          </w:p>
        </w:tc>
      </w:tr>
    </w:tbl>
    <w:p w14:paraId="230B117C" w14:textId="603821CB" w:rsidR="00865BBB" w:rsidRPr="000150F2" w:rsidRDefault="00865BBB" w:rsidP="00865BBB">
      <w:pPr>
        <w:rPr>
          <w:rFonts w:ascii="Arial" w:hAnsi="Arial" w:cs="Arial"/>
        </w:rPr>
      </w:pPr>
    </w:p>
    <w:p w14:paraId="7AAA7419" w14:textId="77777777" w:rsidR="00865BBB" w:rsidRPr="000150F2" w:rsidRDefault="00865BBB" w:rsidP="00865BBB">
      <w:pPr>
        <w:rPr>
          <w:rFonts w:ascii="Arial" w:hAnsi="Arial" w:cs="Arial"/>
        </w:rPr>
      </w:pPr>
      <w:r w:rsidRPr="000150F2">
        <w:rPr>
          <w:rFonts w:ascii="Arial" w:hAnsi="Arial" w:cs="Arial"/>
          <w:b/>
          <w:bCs/>
        </w:rPr>
        <w:t>Executive Summary</w:t>
      </w:r>
      <w:r w:rsidRPr="000150F2">
        <w:rPr>
          <w:rFonts w:ascii="Arial" w:hAnsi="Arial" w:cs="Arial"/>
        </w:rPr>
        <w:t>:</w:t>
      </w:r>
    </w:p>
    <w:p w14:paraId="647555B1" w14:textId="77777777" w:rsidR="0024776F" w:rsidRPr="000150F2" w:rsidRDefault="0024776F" w:rsidP="00865BBB">
      <w:pPr>
        <w:rPr>
          <w:rFonts w:ascii="Arial" w:hAnsi="Arial" w:cs="Arial"/>
          <w:i/>
        </w:rPr>
      </w:pPr>
    </w:p>
    <w:p w14:paraId="037630D1" w14:textId="0E0B4878" w:rsidR="000150F2" w:rsidRPr="000150F2" w:rsidRDefault="000150F2" w:rsidP="000150F2">
      <w:pPr>
        <w:jc w:val="both"/>
        <w:rPr>
          <w:rFonts w:ascii="Arial" w:hAnsi="Arial" w:cs="Arial"/>
        </w:rPr>
      </w:pPr>
      <w:r w:rsidRPr="000150F2">
        <w:rPr>
          <w:rFonts w:ascii="Arial" w:hAnsi="Arial" w:cs="Arial"/>
        </w:rPr>
        <w:t>T</w:t>
      </w:r>
      <w:r w:rsidR="003C3A2B" w:rsidRPr="000150F2">
        <w:rPr>
          <w:rFonts w:ascii="Arial" w:hAnsi="Arial" w:cs="Arial"/>
        </w:rPr>
        <w:t>he committee</w:t>
      </w:r>
      <w:r>
        <w:rPr>
          <w:rFonts w:ascii="Arial" w:hAnsi="Arial" w:cs="Arial"/>
        </w:rPr>
        <w:t xml:space="preserve"> worked well together and was eager to</w:t>
      </w:r>
      <w:r w:rsidR="003C3A2B" w:rsidRPr="000150F2">
        <w:rPr>
          <w:rFonts w:ascii="Arial" w:hAnsi="Arial" w:cs="Arial"/>
        </w:rPr>
        <w:t xml:space="preserve"> unanimously </w:t>
      </w:r>
      <w:proofErr w:type="gramStart"/>
      <w:r w:rsidR="003C3A2B" w:rsidRPr="000150F2">
        <w:rPr>
          <w:rFonts w:ascii="Arial" w:hAnsi="Arial" w:cs="Arial"/>
        </w:rPr>
        <w:t>supported</w:t>
      </w:r>
      <w:proofErr w:type="gramEnd"/>
      <w:r w:rsidR="003C3A2B" w:rsidRPr="000150F2">
        <w:rPr>
          <w:rFonts w:ascii="Arial" w:hAnsi="Arial" w:cs="Arial"/>
        </w:rPr>
        <w:t xml:space="preserve"> the SGA resolution requesting a full-time LGBT </w:t>
      </w:r>
      <w:proofErr w:type="spellStart"/>
      <w:r w:rsidR="003C3A2B" w:rsidRPr="000150F2">
        <w:rPr>
          <w:rFonts w:ascii="Arial" w:hAnsi="Arial" w:cs="Arial"/>
        </w:rPr>
        <w:t>co-ordinator</w:t>
      </w:r>
      <w:proofErr w:type="spellEnd"/>
      <w:r w:rsidR="003C3A2B" w:rsidRPr="000150F2">
        <w:rPr>
          <w:rFonts w:ascii="Arial" w:hAnsi="Arial" w:cs="Arial"/>
        </w:rPr>
        <w:t xml:space="preserve"> at GC. </w:t>
      </w:r>
      <w:r>
        <w:rPr>
          <w:rFonts w:ascii="Arial" w:hAnsi="Arial" w:cs="Arial"/>
        </w:rPr>
        <w:t>SGA was</w:t>
      </w:r>
      <w:r w:rsidRPr="000150F2">
        <w:rPr>
          <w:rFonts w:ascii="Arial" w:hAnsi="Arial" w:cs="Arial"/>
        </w:rPr>
        <w:t xml:space="preserve"> unhappy with RPIPC’s decision to not pursue the common meeting time issue due to the significant, and in some cases extraordinary, decrease in RSO participation, as well as the impossibilities it creates </w:t>
      </w:r>
      <w:r w:rsidRPr="000150F2">
        <w:rPr>
          <w:rFonts w:ascii="Arial" w:hAnsi="Arial" w:cs="Arial"/>
        </w:rPr>
        <w:lastRenderedPageBreak/>
        <w:t xml:space="preserve">for attendance to necessary meetings. Therefore, SAPC should renew this issue next term. SAPC members were pleased to hear that Dr. Woodard will address adding a student representative to APC, and look forward to continuing this pursuit in the coming year. SAPC continued the conversation on professors and make-up work after a student has been hospitalized or missed class for an extended time due to medical reasons. Dr. </w:t>
      </w:r>
      <w:proofErr w:type="spellStart"/>
      <w:r w:rsidRPr="000150F2">
        <w:rPr>
          <w:rFonts w:ascii="Arial" w:hAnsi="Arial" w:cs="Arial"/>
        </w:rPr>
        <w:t>Lewter</w:t>
      </w:r>
      <w:proofErr w:type="spellEnd"/>
      <w:r w:rsidRPr="000150F2">
        <w:rPr>
          <w:rFonts w:ascii="Arial" w:hAnsi="Arial" w:cs="Arial"/>
        </w:rPr>
        <w:t xml:space="preserve"> and Dr. Pinney reported out the conversation that occurred at the meeting of the University Senate. These conversation</w:t>
      </w:r>
      <w:r>
        <w:rPr>
          <w:rFonts w:ascii="Arial" w:hAnsi="Arial" w:cs="Arial"/>
        </w:rPr>
        <w:t>s</w:t>
      </w:r>
      <w:r w:rsidRPr="000150F2">
        <w:rPr>
          <w:rFonts w:ascii="Arial" w:hAnsi="Arial" w:cs="Arial"/>
        </w:rPr>
        <w:t xml:space="preserve"> continue.</w:t>
      </w:r>
    </w:p>
    <w:p w14:paraId="5421D124" w14:textId="77777777" w:rsidR="000150F2" w:rsidRPr="000150F2" w:rsidRDefault="000150F2" w:rsidP="0010011F">
      <w:pPr>
        <w:jc w:val="both"/>
        <w:rPr>
          <w:rFonts w:ascii="Arial" w:hAnsi="Arial" w:cs="Arial"/>
        </w:rPr>
      </w:pPr>
    </w:p>
    <w:p w14:paraId="7A0D7022" w14:textId="5FF4242D" w:rsidR="00865BBB" w:rsidRPr="000150F2" w:rsidRDefault="00977801" w:rsidP="00865BBB">
      <w:pPr>
        <w:rPr>
          <w:rFonts w:ascii="Arial" w:hAnsi="Arial" w:cs="Arial"/>
        </w:rPr>
      </w:pPr>
      <w:r w:rsidRPr="000150F2">
        <w:rPr>
          <w:rFonts w:ascii="Arial" w:hAnsi="Arial" w:cs="Arial"/>
          <w:b/>
          <w:bCs/>
        </w:rPr>
        <w:t>Motions b</w:t>
      </w:r>
      <w:r w:rsidR="00865BBB" w:rsidRPr="000150F2">
        <w:rPr>
          <w:rFonts w:ascii="Arial" w:hAnsi="Arial" w:cs="Arial"/>
          <w:b/>
          <w:bCs/>
        </w:rPr>
        <w:t>rought to the Senate floor:</w:t>
      </w:r>
    </w:p>
    <w:p w14:paraId="12C4ED82" w14:textId="77777777" w:rsidR="005F6422" w:rsidRPr="000150F2" w:rsidRDefault="005F6422" w:rsidP="00865BBB">
      <w:pPr>
        <w:rPr>
          <w:rFonts w:ascii="Arial" w:hAnsi="Arial" w:cs="Arial"/>
          <w:b/>
          <w:bCs/>
        </w:rPr>
      </w:pPr>
    </w:p>
    <w:p w14:paraId="6FBE07A6" w14:textId="77777777" w:rsidR="005F6422" w:rsidRPr="000150F2" w:rsidRDefault="005F6422" w:rsidP="00865BBB">
      <w:pPr>
        <w:rPr>
          <w:rFonts w:ascii="Arial" w:hAnsi="Arial" w:cs="Arial"/>
          <w:bCs/>
        </w:rPr>
      </w:pPr>
      <w:r w:rsidRPr="000150F2">
        <w:rPr>
          <w:rFonts w:ascii="Arial" w:hAnsi="Arial" w:cs="Arial"/>
          <w:bCs/>
        </w:rPr>
        <w:t>None</w:t>
      </w:r>
    </w:p>
    <w:p w14:paraId="0900FEB2" w14:textId="68386D74" w:rsidR="00865BBB" w:rsidRPr="000150F2" w:rsidRDefault="00865BBB" w:rsidP="00865BBB">
      <w:pPr>
        <w:rPr>
          <w:rFonts w:ascii="Arial" w:hAnsi="Arial" w:cs="Arial"/>
        </w:rPr>
      </w:pPr>
      <w:r w:rsidRPr="000150F2">
        <w:rPr>
          <w:rFonts w:ascii="Arial" w:hAnsi="Arial" w:cs="Arial"/>
          <w:b/>
          <w:bCs/>
        </w:rPr>
        <w:t> </w:t>
      </w:r>
    </w:p>
    <w:p w14:paraId="063797AF" w14:textId="77777777" w:rsidR="00865BBB" w:rsidRPr="000150F2" w:rsidRDefault="00865BBB" w:rsidP="00865BBB">
      <w:pPr>
        <w:rPr>
          <w:rFonts w:ascii="Arial" w:hAnsi="Arial" w:cs="Arial"/>
          <w:b/>
          <w:bCs/>
        </w:rPr>
      </w:pPr>
      <w:r w:rsidRPr="000150F2">
        <w:rPr>
          <w:rFonts w:ascii="Arial" w:hAnsi="Arial" w:cs="Arial"/>
          <w:b/>
          <w:bCs/>
        </w:rPr>
        <w:t>Other Significant Deliberation (Non-Motions):</w:t>
      </w:r>
    </w:p>
    <w:p w14:paraId="5980965A" w14:textId="77777777" w:rsidR="00D87796" w:rsidRPr="000150F2" w:rsidRDefault="00D87796" w:rsidP="00865BBB">
      <w:pPr>
        <w:rPr>
          <w:rFonts w:ascii="Arial" w:hAnsi="Arial" w:cs="Arial"/>
          <w:b/>
          <w:bCs/>
        </w:rPr>
      </w:pPr>
    </w:p>
    <w:p w14:paraId="3514EB9D" w14:textId="5006F7C4" w:rsidR="00D87796" w:rsidRPr="000150F2" w:rsidRDefault="00D87796" w:rsidP="00865BBB">
      <w:pPr>
        <w:rPr>
          <w:rFonts w:ascii="Arial" w:hAnsi="Arial" w:cs="Arial"/>
          <w:b/>
          <w:bCs/>
        </w:rPr>
      </w:pPr>
      <w:r w:rsidRPr="000150F2">
        <w:rPr>
          <w:rFonts w:ascii="Arial" w:hAnsi="Arial" w:cs="Arial"/>
          <w:b/>
          <w:bCs/>
        </w:rPr>
        <w:t>Operating Procedures</w:t>
      </w:r>
    </w:p>
    <w:p w14:paraId="7E9FB59B" w14:textId="77777777" w:rsidR="00D87796" w:rsidRPr="000150F2" w:rsidRDefault="00D87796" w:rsidP="00865BBB">
      <w:pPr>
        <w:rPr>
          <w:rFonts w:ascii="Arial" w:hAnsi="Arial" w:cs="Arial"/>
          <w:b/>
          <w:bCs/>
        </w:rPr>
      </w:pPr>
    </w:p>
    <w:p w14:paraId="29278FCF" w14:textId="7576EF9A" w:rsidR="000150F2" w:rsidRPr="0016573E" w:rsidRDefault="00D87796" w:rsidP="00865BBB">
      <w:pPr>
        <w:rPr>
          <w:rFonts w:ascii="Arial" w:hAnsi="Arial" w:cs="Arial"/>
          <w:bCs/>
        </w:rPr>
      </w:pPr>
      <w:r w:rsidRPr="000150F2">
        <w:rPr>
          <w:rFonts w:ascii="Arial" w:hAnsi="Arial" w:cs="Arial"/>
          <w:bCs/>
        </w:rPr>
        <w:t>Operating procedures were enhanced and brought into alignment with those of other Senate committees on November 15, 2013 and submitted to Senate.</w:t>
      </w:r>
      <w:r w:rsidR="003C3A2B" w:rsidRPr="000150F2">
        <w:rPr>
          <w:rFonts w:ascii="Arial" w:hAnsi="Arial" w:cs="Arial"/>
          <w:bCs/>
        </w:rPr>
        <w:t xml:space="preserve"> We continue to struggle to accommodate students due to meeting overlap</w:t>
      </w:r>
    </w:p>
    <w:p w14:paraId="57CBE89C" w14:textId="77777777" w:rsidR="005F6422" w:rsidRPr="000150F2" w:rsidRDefault="005F6422" w:rsidP="00865BBB">
      <w:pPr>
        <w:rPr>
          <w:rFonts w:ascii="Arial" w:hAnsi="Arial" w:cs="Arial"/>
          <w:i/>
          <w:iCs/>
        </w:rPr>
      </w:pPr>
    </w:p>
    <w:p w14:paraId="79341947" w14:textId="77777777" w:rsidR="000150F2" w:rsidRPr="000150F2" w:rsidRDefault="000150F2" w:rsidP="000150F2">
      <w:pPr>
        <w:rPr>
          <w:rFonts w:ascii="Arial" w:hAnsi="Arial" w:cs="Arial"/>
          <w:b/>
        </w:rPr>
      </w:pPr>
      <w:proofErr w:type="gramStart"/>
      <w:r w:rsidRPr="000150F2">
        <w:rPr>
          <w:rFonts w:ascii="Arial" w:hAnsi="Arial" w:cs="Arial"/>
          <w:b/>
        </w:rPr>
        <w:t>Adderall  Abuse</w:t>
      </w:r>
      <w:proofErr w:type="gramEnd"/>
      <w:r w:rsidRPr="000150F2">
        <w:rPr>
          <w:rFonts w:ascii="Arial" w:hAnsi="Arial" w:cs="Arial"/>
          <w:b/>
        </w:rPr>
        <w:t xml:space="preserve"> – Student Education</w:t>
      </w:r>
    </w:p>
    <w:p w14:paraId="5EBAA044" w14:textId="77777777" w:rsidR="000150F2" w:rsidRPr="000150F2" w:rsidRDefault="000150F2" w:rsidP="000150F2">
      <w:pPr>
        <w:pStyle w:val="ListParagraph"/>
        <w:numPr>
          <w:ilvl w:val="0"/>
          <w:numId w:val="17"/>
        </w:numPr>
        <w:spacing w:after="150"/>
        <w:ind w:right="150"/>
        <w:rPr>
          <w:rFonts w:ascii="Arial" w:eastAsia="Times New Roman" w:hAnsi="Arial" w:cs="Arial"/>
          <w:color w:val="000000"/>
          <w:szCs w:val="24"/>
        </w:rPr>
      </w:pPr>
      <w:proofErr w:type="spellStart"/>
      <w:r w:rsidRPr="000150F2">
        <w:rPr>
          <w:rFonts w:ascii="Arial" w:eastAsia="Times New Roman" w:hAnsi="Arial" w:cs="Arial"/>
          <w:color w:val="000000"/>
          <w:szCs w:val="24"/>
        </w:rPr>
        <w:t>Adderrall</w:t>
      </w:r>
      <w:proofErr w:type="spellEnd"/>
      <w:r w:rsidRPr="000150F2">
        <w:rPr>
          <w:rFonts w:ascii="Arial" w:eastAsia="Times New Roman" w:hAnsi="Arial" w:cs="Arial"/>
          <w:color w:val="000000"/>
          <w:szCs w:val="24"/>
        </w:rPr>
        <w:t xml:space="preserve"> Abuse Education was a success</w:t>
      </w:r>
    </w:p>
    <w:p w14:paraId="38A34B10" w14:textId="6C44667D" w:rsidR="000150F2" w:rsidRPr="000150F2" w:rsidRDefault="000150F2" w:rsidP="000150F2">
      <w:pPr>
        <w:pStyle w:val="ListParagraph"/>
        <w:numPr>
          <w:ilvl w:val="0"/>
          <w:numId w:val="17"/>
        </w:numPr>
        <w:spacing w:after="150"/>
        <w:ind w:right="150"/>
        <w:rPr>
          <w:rFonts w:ascii="Arial" w:eastAsia="Times New Roman" w:hAnsi="Arial" w:cs="Arial"/>
          <w:color w:val="000000"/>
          <w:szCs w:val="24"/>
        </w:rPr>
      </w:pPr>
      <w:r w:rsidRPr="000150F2">
        <w:rPr>
          <w:rFonts w:ascii="Arial" w:eastAsia="Times New Roman" w:hAnsi="Arial" w:cs="Arial"/>
          <w:color w:val="000000"/>
          <w:szCs w:val="24"/>
        </w:rPr>
        <w:t>Graduating Nursing Cohort developed the teaching plan/flyer/pamphlet: educated the 1st semester nursing students</w:t>
      </w:r>
    </w:p>
    <w:p w14:paraId="6B83700A" w14:textId="288DD7A8" w:rsidR="000150F2" w:rsidRPr="000150F2" w:rsidRDefault="000150F2" w:rsidP="000150F2">
      <w:pPr>
        <w:pStyle w:val="ListParagraph"/>
        <w:numPr>
          <w:ilvl w:val="0"/>
          <w:numId w:val="17"/>
        </w:numPr>
        <w:spacing w:after="150"/>
        <w:ind w:right="150"/>
        <w:rPr>
          <w:rFonts w:ascii="Arial" w:eastAsia="Times New Roman" w:hAnsi="Arial" w:cs="Arial"/>
          <w:color w:val="000000"/>
          <w:szCs w:val="24"/>
        </w:rPr>
      </w:pPr>
      <w:r w:rsidRPr="000150F2">
        <w:rPr>
          <w:rFonts w:ascii="Arial" w:eastAsia="Times New Roman" w:hAnsi="Arial" w:cs="Arial"/>
          <w:color w:val="000000"/>
          <w:szCs w:val="24"/>
        </w:rPr>
        <w:t xml:space="preserve">Both cohorts were involved in the session held on 2/5 &amp; 2/6 (11-4 both days around the fountain; 6-8 Tues around the reflection pool. </w:t>
      </w:r>
    </w:p>
    <w:p w14:paraId="2C6E178F" w14:textId="6E0E1732" w:rsidR="000150F2" w:rsidRPr="000150F2" w:rsidRDefault="000150F2" w:rsidP="000150F2">
      <w:pPr>
        <w:pStyle w:val="ListParagraph"/>
        <w:numPr>
          <w:ilvl w:val="0"/>
          <w:numId w:val="17"/>
        </w:numPr>
        <w:spacing w:after="150"/>
        <w:ind w:right="150"/>
        <w:rPr>
          <w:rFonts w:ascii="Arial" w:eastAsia="Times New Roman" w:hAnsi="Arial" w:cs="Arial"/>
          <w:color w:val="000000"/>
          <w:szCs w:val="24"/>
        </w:rPr>
      </w:pPr>
      <w:r w:rsidRPr="000150F2">
        <w:rPr>
          <w:rFonts w:ascii="Arial" w:eastAsia="Times New Roman" w:hAnsi="Arial" w:cs="Arial"/>
          <w:color w:val="000000"/>
          <w:szCs w:val="24"/>
        </w:rPr>
        <w:t>425 pamphlets were given out ( they ran out)</w:t>
      </w:r>
    </w:p>
    <w:p w14:paraId="168AA065" w14:textId="72272CDE" w:rsidR="000150F2" w:rsidRPr="000150F2" w:rsidRDefault="000150F2" w:rsidP="000150F2">
      <w:pPr>
        <w:pStyle w:val="ListParagraph"/>
        <w:numPr>
          <w:ilvl w:val="0"/>
          <w:numId w:val="17"/>
        </w:numPr>
        <w:spacing w:after="150"/>
        <w:ind w:right="150"/>
        <w:rPr>
          <w:rFonts w:ascii="Arial" w:eastAsia="Times New Roman" w:hAnsi="Arial" w:cs="Arial"/>
          <w:color w:val="000000"/>
          <w:szCs w:val="24"/>
        </w:rPr>
      </w:pPr>
      <w:r w:rsidRPr="000150F2">
        <w:rPr>
          <w:rFonts w:ascii="Arial" w:eastAsia="Times New Roman" w:hAnsi="Arial" w:cs="Arial"/>
          <w:color w:val="000000"/>
          <w:szCs w:val="24"/>
        </w:rPr>
        <w:t>Students, faculty and staff asked many appropriate questions</w:t>
      </w:r>
    </w:p>
    <w:p w14:paraId="00C642FA" w14:textId="77777777" w:rsidR="000150F2" w:rsidRPr="000150F2" w:rsidRDefault="000150F2" w:rsidP="000150F2">
      <w:pPr>
        <w:pStyle w:val="ListParagraph"/>
        <w:spacing w:after="150"/>
        <w:ind w:left="1080" w:right="150"/>
        <w:rPr>
          <w:rFonts w:ascii="Arial" w:eastAsia="Times New Roman" w:hAnsi="Arial" w:cs="Arial"/>
          <w:color w:val="000000"/>
          <w:szCs w:val="24"/>
        </w:rPr>
      </w:pPr>
    </w:p>
    <w:p w14:paraId="31BAE246" w14:textId="0851489C" w:rsidR="005F6422" w:rsidRPr="000150F2" w:rsidRDefault="005F6422" w:rsidP="005F6422">
      <w:pPr>
        <w:pStyle w:val="ListParagraph"/>
        <w:ind w:left="0"/>
        <w:rPr>
          <w:rFonts w:ascii="Arial" w:hAnsi="Arial" w:cs="Arial"/>
          <w:b/>
        </w:rPr>
      </w:pPr>
      <w:r w:rsidRPr="000150F2">
        <w:rPr>
          <w:rFonts w:ascii="Arial" w:hAnsi="Arial" w:cs="Arial"/>
          <w:b/>
          <w:i/>
        </w:rPr>
        <w:t>Student Athletes Report</w:t>
      </w:r>
      <w:r w:rsidRPr="000150F2">
        <w:rPr>
          <w:rFonts w:ascii="Arial" w:hAnsi="Arial" w:cs="Arial"/>
          <w:b/>
        </w:rPr>
        <w:t xml:space="preserve"> </w:t>
      </w:r>
    </w:p>
    <w:p w14:paraId="27D84A1A" w14:textId="77777777" w:rsidR="005F6422" w:rsidRPr="000150F2" w:rsidRDefault="005F6422" w:rsidP="005F6422">
      <w:pPr>
        <w:pStyle w:val="ListParagraph"/>
        <w:ind w:left="0"/>
        <w:rPr>
          <w:rFonts w:ascii="Arial" w:hAnsi="Arial" w:cs="Arial"/>
          <w:b/>
        </w:rPr>
      </w:pPr>
    </w:p>
    <w:p w14:paraId="698773E4" w14:textId="1B72611F" w:rsidR="005F6422" w:rsidRPr="000150F2" w:rsidRDefault="005F6422" w:rsidP="00CA558B">
      <w:pPr>
        <w:pStyle w:val="ListParagraph"/>
        <w:ind w:left="0"/>
        <w:jc w:val="both"/>
        <w:rPr>
          <w:rFonts w:ascii="Arial" w:hAnsi="Arial" w:cs="Arial"/>
        </w:rPr>
      </w:pPr>
      <w:r w:rsidRPr="000150F2">
        <w:rPr>
          <w:rFonts w:ascii="Arial" w:hAnsi="Arial" w:cs="Arial"/>
        </w:rPr>
        <w:t>Ken Farr, GC Faculty Athletic Representative (FAR) presented the an</w:t>
      </w:r>
      <w:r w:rsidR="003C3A2B" w:rsidRPr="000150F2">
        <w:rPr>
          <w:rFonts w:ascii="Arial" w:hAnsi="Arial" w:cs="Arial"/>
        </w:rPr>
        <w:t>nual report on the 2013-2014</w:t>
      </w:r>
      <w:r w:rsidRPr="000150F2">
        <w:rPr>
          <w:rFonts w:ascii="Arial" w:hAnsi="Arial" w:cs="Arial"/>
        </w:rPr>
        <w:t xml:space="preserve"> Academic and Athletic Performance of Georgia College (GC) Student-Athletes to the Committee.</w:t>
      </w:r>
      <w:r w:rsidR="0031206E" w:rsidRPr="000150F2">
        <w:rPr>
          <w:rFonts w:ascii="Arial" w:hAnsi="Arial" w:cs="Arial"/>
        </w:rPr>
        <w:t xml:space="preserve"> </w:t>
      </w:r>
      <w:r w:rsidR="009F17AD" w:rsidRPr="000150F2">
        <w:rPr>
          <w:rFonts w:ascii="Arial" w:hAnsi="Arial" w:cs="Arial"/>
        </w:rPr>
        <w:t xml:space="preserve">Highlights of the report are available upon request </w:t>
      </w:r>
      <w:r w:rsidR="00977801" w:rsidRPr="000150F2">
        <w:rPr>
          <w:rFonts w:ascii="Arial" w:hAnsi="Arial" w:cs="Arial"/>
        </w:rPr>
        <w:t>from</w:t>
      </w:r>
      <w:r w:rsidR="009F17AD" w:rsidRPr="000150F2">
        <w:rPr>
          <w:rFonts w:ascii="Arial" w:hAnsi="Arial" w:cs="Arial"/>
        </w:rPr>
        <w:t xml:space="preserve"> Ken Farr. </w:t>
      </w:r>
      <w:r w:rsidRPr="000150F2">
        <w:rPr>
          <w:rFonts w:ascii="Arial" w:hAnsi="Arial" w:cs="Arial"/>
        </w:rPr>
        <w:t xml:space="preserve">The </w:t>
      </w:r>
      <w:r w:rsidR="00977801" w:rsidRPr="000150F2">
        <w:rPr>
          <w:rFonts w:ascii="Arial" w:hAnsi="Arial" w:cs="Arial"/>
        </w:rPr>
        <w:t xml:space="preserve">SAPC </w:t>
      </w:r>
      <w:r w:rsidRPr="000150F2">
        <w:rPr>
          <w:rFonts w:ascii="Arial" w:hAnsi="Arial" w:cs="Arial"/>
        </w:rPr>
        <w:t>members were please</w:t>
      </w:r>
      <w:r w:rsidR="004F7BF1" w:rsidRPr="000150F2">
        <w:rPr>
          <w:rFonts w:ascii="Arial" w:hAnsi="Arial" w:cs="Arial"/>
        </w:rPr>
        <w:t>d</w:t>
      </w:r>
      <w:r w:rsidRPr="000150F2">
        <w:rPr>
          <w:rFonts w:ascii="Arial" w:hAnsi="Arial" w:cs="Arial"/>
        </w:rPr>
        <w:t xml:space="preserve"> that the report depicted another great year for GC Athletics as student-athletes performed well in the classroom and in the community, as well as, o</w:t>
      </w:r>
      <w:r w:rsidR="00977801" w:rsidRPr="000150F2">
        <w:rPr>
          <w:rFonts w:ascii="Arial" w:hAnsi="Arial" w:cs="Arial"/>
        </w:rPr>
        <w:t>n the playing field/court</w:t>
      </w:r>
      <w:r w:rsidR="0031206E" w:rsidRPr="000150F2">
        <w:rPr>
          <w:rFonts w:ascii="Arial" w:hAnsi="Arial" w:cs="Arial"/>
        </w:rPr>
        <w:t>.</w:t>
      </w:r>
    </w:p>
    <w:p w14:paraId="0C75D137" w14:textId="77777777" w:rsidR="005F6422" w:rsidRPr="000150F2" w:rsidRDefault="005F6422" w:rsidP="005F6422">
      <w:pPr>
        <w:rPr>
          <w:rFonts w:ascii="Arial" w:hAnsi="Arial" w:cs="Arial"/>
        </w:rPr>
      </w:pPr>
    </w:p>
    <w:p w14:paraId="61E7DF4F" w14:textId="77777777" w:rsidR="000150F2" w:rsidRDefault="000150F2">
      <w:pPr>
        <w:rPr>
          <w:rFonts w:ascii="Arial" w:hAnsi="Arial" w:cs="Arial"/>
          <w:b/>
          <w:i/>
        </w:rPr>
      </w:pPr>
      <w:r>
        <w:rPr>
          <w:rFonts w:ascii="Arial" w:hAnsi="Arial" w:cs="Arial"/>
          <w:b/>
          <w:i/>
        </w:rPr>
        <w:t>Student Bill of Rights</w:t>
      </w:r>
    </w:p>
    <w:p w14:paraId="2928EEF0" w14:textId="77777777" w:rsidR="0016573E" w:rsidRDefault="000150F2" w:rsidP="0016573E">
      <w:pPr>
        <w:rPr>
          <w:rFonts w:ascii="Arial" w:hAnsi="Arial" w:cs="Arial"/>
          <w:b/>
          <w:i/>
        </w:rPr>
      </w:pPr>
      <w:r w:rsidRPr="000150F2">
        <w:rPr>
          <w:rFonts w:ascii="Arial" w:hAnsi="Arial" w:cs="Arial"/>
        </w:rPr>
        <w:t>After much talk</w:t>
      </w:r>
      <w:r>
        <w:rPr>
          <w:rFonts w:ascii="Arial" w:hAnsi="Arial" w:cs="Arial"/>
          <w:b/>
          <w:i/>
        </w:rPr>
        <w:t xml:space="preserve">, </w:t>
      </w:r>
      <w:r w:rsidRPr="000150F2">
        <w:rPr>
          <w:rFonts w:ascii="Arial" w:hAnsi="Arial" w:cs="Arial"/>
        </w:rPr>
        <w:t xml:space="preserve">SGA is taking some responsibility for disseminating the Student Bill of Rights. </w:t>
      </w:r>
      <w:r>
        <w:rPr>
          <w:rFonts w:ascii="Arial" w:hAnsi="Arial" w:cs="Arial"/>
        </w:rPr>
        <w:t>We believe all of us should</w:t>
      </w:r>
      <w:r w:rsidR="0016573E">
        <w:rPr>
          <w:rFonts w:ascii="Arial" w:hAnsi="Arial" w:cs="Arial"/>
        </w:rPr>
        <w:t xml:space="preserve"> engage this responsibility.</w:t>
      </w:r>
    </w:p>
    <w:p w14:paraId="5563AC51" w14:textId="77777777" w:rsidR="0016573E" w:rsidRDefault="0016573E" w:rsidP="0016573E">
      <w:pPr>
        <w:rPr>
          <w:rFonts w:ascii="Arial" w:hAnsi="Arial" w:cs="Arial"/>
          <w:b/>
          <w:i/>
        </w:rPr>
      </w:pPr>
    </w:p>
    <w:p w14:paraId="6BC0AEAD" w14:textId="2263453B" w:rsidR="005F6422" w:rsidRPr="000150F2" w:rsidRDefault="005F6422" w:rsidP="0016573E">
      <w:pPr>
        <w:rPr>
          <w:rFonts w:ascii="Arial" w:hAnsi="Arial" w:cs="Arial"/>
          <w:b/>
          <w:i/>
        </w:rPr>
      </w:pPr>
      <w:r w:rsidRPr="000150F2">
        <w:rPr>
          <w:rFonts w:ascii="Arial" w:hAnsi="Arial" w:cs="Arial"/>
          <w:b/>
          <w:i/>
        </w:rPr>
        <w:t>Student Emergency Fund:</w:t>
      </w:r>
    </w:p>
    <w:p w14:paraId="59FA20E0" w14:textId="77777777" w:rsidR="005F6422" w:rsidRPr="000150F2" w:rsidRDefault="005F6422" w:rsidP="005F6422">
      <w:pPr>
        <w:rPr>
          <w:rFonts w:ascii="Arial" w:hAnsi="Arial" w:cs="Arial"/>
        </w:rPr>
      </w:pPr>
    </w:p>
    <w:p w14:paraId="2933B90B" w14:textId="0DAD7C71" w:rsidR="000150F2" w:rsidRPr="000150F2" w:rsidRDefault="00FF0014" w:rsidP="000150F2">
      <w:pPr>
        <w:rPr>
          <w:rFonts w:ascii="Arial" w:hAnsi="Arial" w:cs="Arial"/>
        </w:rPr>
      </w:pPr>
      <w:r w:rsidRPr="000150F2">
        <w:rPr>
          <w:rFonts w:ascii="Arial" w:hAnsi="Arial" w:cs="Arial"/>
        </w:rPr>
        <w:t>Reports from faculty of their</w:t>
      </w:r>
      <w:r w:rsidR="005F6422" w:rsidRPr="000150F2">
        <w:rPr>
          <w:rFonts w:ascii="Arial" w:hAnsi="Arial" w:cs="Arial"/>
        </w:rPr>
        <w:t xml:space="preserve"> concerns regarding financial hardship </w:t>
      </w:r>
      <w:r w:rsidRPr="000150F2">
        <w:rPr>
          <w:rFonts w:ascii="Arial" w:hAnsi="Arial" w:cs="Arial"/>
        </w:rPr>
        <w:t>of</w:t>
      </w:r>
      <w:r w:rsidR="005F6422" w:rsidRPr="000150F2">
        <w:rPr>
          <w:rFonts w:ascii="Arial" w:hAnsi="Arial" w:cs="Arial"/>
        </w:rPr>
        <w:t xml:space="preserve"> students were voiced by sev</w:t>
      </w:r>
      <w:r w:rsidRPr="000150F2">
        <w:rPr>
          <w:rFonts w:ascii="Arial" w:hAnsi="Arial" w:cs="Arial"/>
        </w:rPr>
        <w:t xml:space="preserve">eral of the committee members. </w:t>
      </w:r>
      <w:r w:rsidR="003C3A2B" w:rsidRPr="000150F2">
        <w:rPr>
          <w:rFonts w:ascii="Arial" w:hAnsi="Arial" w:cs="Arial"/>
        </w:rPr>
        <w:t xml:space="preserve">We </w:t>
      </w:r>
      <w:r w:rsidR="009F17AD" w:rsidRPr="000150F2">
        <w:rPr>
          <w:rFonts w:ascii="Arial" w:hAnsi="Arial" w:cs="Arial"/>
        </w:rPr>
        <w:t xml:space="preserve">shared with faculty across campus details on how students can get help. Information was also shared on how to get </w:t>
      </w:r>
      <w:r w:rsidRPr="000150F2">
        <w:rPr>
          <w:rFonts w:ascii="Arial" w:hAnsi="Arial" w:cs="Arial"/>
        </w:rPr>
        <w:t xml:space="preserve">an </w:t>
      </w:r>
      <w:r w:rsidR="009F17AD" w:rsidRPr="000150F2">
        <w:rPr>
          <w:rFonts w:ascii="Arial" w:hAnsi="Arial" w:cs="Arial"/>
        </w:rPr>
        <w:t>individual</w:t>
      </w:r>
      <w:r w:rsidRPr="000150F2">
        <w:rPr>
          <w:rFonts w:ascii="Arial" w:hAnsi="Arial" w:cs="Arial"/>
        </w:rPr>
        <w:t>’s</w:t>
      </w:r>
      <w:r w:rsidR="009F17AD" w:rsidRPr="000150F2">
        <w:rPr>
          <w:rFonts w:ascii="Arial" w:hAnsi="Arial" w:cs="Arial"/>
        </w:rPr>
        <w:t xml:space="preserve"> Kroger </w:t>
      </w:r>
      <w:proofErr w:type="gramStart"/>
      <w:r w:rsidR="009F17AD" w:rsidRPr="000150F2">
        <w:rPr>
          <w:rFonts w:ascii="Arial" w:hAnsi="Arial" w:cs="Arial"/>
        </w:rPr>
        <w:t>Plus</w:t>
      </w:r>
      <w:proofErr w:type="gramEnd"/>
      <w:r w:rsidR="009F17AD" w:rsidRPr="000150F2">
        <w:rPr>
          <w:rFonts w:ascii="Arial" w:hAnsi="Arial" w:cs="Arial"/>
        </w:rPr>
        <w:t xml:space="preserve"> Card attached to the “Helping Hands Fund” for GC. This was also shared with faculty.</w:t>
      </w:r>
      <w:r w:rsidR="0003108E" w:rsidRPr="000150F2">
        <w:rPr>
          <w:rFonts w:ascii="Arial" w:hAnsi="Arial" w:cs="Arial"/>
        </w:rPr>
        <w:t xml:space="preserve"> It was </w:t>
      </w:r>
      <w:r w:rsidR="0003108E" w:rsidRPr="000150F2">
        <w:rPr>
          <w:rFonts w:ascii="Arial" w:hAnsi="Arial" w:cs="Arial"/>
        </w:rPr>
        <w:lastRenderedPageBreak/>
        <w:t>reported that Student Government Association had several fundraisers that contributed to the “Helping Hands Fund.”</w:t>
      </w:r>
      <w:r w:rsidR="003C3A2B" w:rsidRPr="000150F2">
        <w:rPr>
          <w:rFonts w:ascii="Arial" w:hAnsi="Arial" w:cs="Arial"/>
        </w:rPr>
        <w:t xml:space="preserve"> SAPC continues to work with SGA on this initiative.</w:t>
      </w:r>
      <w:r w:rsidR="000150F2" w:rsidRPr="000150F2">
        <w:rPr>
          <w:rFonts w:ascii="Arial" w:hAnsi="Arial" w:cs="Arial"/>
        </w:rPr>
        <w:t xml:space="preserve"> SGA </w:t>
      </w:r>
      <w:proofErr w:type="spellStart"/>
      <w:r w:rsidR="000150F2" w:rsidRPr="000150F2">
        <w:rPr>
          <w:rFonts w:ascii="Arial" w:hAnsi="Arial" w:cs="Arial"/>
        </w:rPr>
        <w:t>PhilanthropySGA</w:t>
      </w:r>
      <w:proofErr w:type="spellEnd"/>
      <w:r w:rsidR="000150F2" w:rsidRPr="000150F2">
        <w:rPr>
          <w:rFonts w:ascii="Arial" w:hAnsi="Arial" w:cs="Arial"/>
        </w:rPr>
        <w:t xml:space="preserve"> has taken on this cause and has already held fundraisers. We are grateful for their support.</w:t>
      </w:r>
    </w:p>
    <w:p w14:paraId="538BC3E2" w14:textId="77777777" w:rsidR="000150F2" w:rsidRPr="000150F2" w:rsidRDefault="000150F2" w:rsidP="000150F2">
      <w:pPr>
        <w:rPr>
          <w:rFonts w:ascii="Arial" w:hAnsi="Arial" w:cs="Arial"/>
        </w:rPr>
      </w:pPr>
    </w:p>
    <w:p w14:paraId="404EA82C" w14:textId="77777777" w:rsidR="000150F2" w:rsidRPr="0016573E" w:rsidRDefault="000150F2" w:rsidP="000150F2">
      <w:pPr>
        <w:rPr>
          <w:rFonts w:ascii="Arial" w:hAnsi="Arial" w:cs="Arial"/>
          <w:b/>
          <w:i/>
        </w:rPr>
      </w:pPr>
      <w:r w:rsidRPr="0016573E">
        <w:rPr>
          <w:rFonts w:ascii="Arial" w:hAnsi="Arial" w:cs="Arial"/>
          <w:b/>
          <w:i/>
        </w:rPr>
        <w:t>Student Retention</w:t>
      </w:r>
    </w:p>
    <w:p w14:paraId="24967D46" w14:textId="6BD68EFE" w:rsidR="000150F2" w:rsidRPr="000150F2" w:rsidRDefault="000150F2" w:rsidP="000150F2">
      <w:pPr>
        <w:rPr>
          <w:rFonts w:ascii="Arial" w:hAnsi="Arial" w:cs="Arial"/>
        </w:rPr>
      </w:pPr>
      <w:r w:rsidRPr="000150F2">
        <w:rPr>
          <w:rFonts w:ascii="Arial" w:hAnsi="Arial" w:cs="Arial"/>
        </w:rPr>
        <w:t xml:space="preserve">Survey Data </w:t>
      </w:r>
      <w:r w:rsidR="0016573E">
        <w:rPr>
          <w:rFonts w:ascii="Arial" w:hAnsi="Arial" w:cs="Arial"/>
        </w:rPr>
        <w:t xml:space="preserve">was </w:t>
      </w:r>
      <w:r w:rsidRPr="000150F2">
        <w:rPr>
          <w:rFonts w:ascii="Arial" w:hAnsi="Arial" w:cs="Arial"/>
        </w:rPr>
        <w:t>collected by Daniel McDonald. Interviewed seven seniors. “Why did you stay/</w:t>
      </w:r>
      <w:proofErr w:type="gramStart"/>
      <w:r w:rsidRPr="000150F2">
        <w:rPr>
          <w:rFonts w:ascii="Arial" w:hAnsi="Arial" w:cs="Arial"/>
        </w:rPr>
        <w:t>”  He</w:t>
      </w:r>
      <w:proofErr w:type="gramEnd"/>
      <w:r w:rsidRPr="000150F2">
        <w:rPr>
          <w:rFonts w:ascii="Arial" w:hAnsi="Arial" w:cs="Arial"/>
        </w:rPr>
        <w:t xml:space="preserve"> shared those results. </w:t>
      </w:r>
      <w:proofErr w:type="gramStart"/>
      <w:r w:rsidRPr="000150F2">
        <w:rPr>
          <w:rFonts w:ascii="Arial" w:hAnsi="Arial" w:cs="Arial"/>
        </w:rPr>
        <w:t>Overwhelmingly :faculty</w:t>
      </w:r>
      <w:proofErr w:type="gramEnd"/>
      <w:r w:rsidRPr="000150F2">
        <w:rPr>
          <w:rFonts w:ascii="Arial" w:hAnsi="Arial" w:cs="Arial"/>
        </w:rPr>
        <w:t>/student ratio.</w:t>
      </w:r>
    </w:p>
    <w:p w14:paraId="3F193454" w14:textId="77777777" w:rsidR="001228EE" w:rsidRPr="000150F2" w:rsidRDefault="001228EE" w:rsidP="009F17AD">
      <w:pPr>
        <w:jc w:val="both"/>
        <w:rPr>
          <w:rFonts w:ascii="Arial" w:hAnsi="Arial" w:cs="Arial"/>
        </w:rPr>
      </w:pPr>
    </w:p>
    <w:p w14:paraId="44F9581A" w14:textId="22FC4486" w:rsidR="001228EE" w:rsidRPr="000150F2" w:rsidRDefault="00CF3A51" w:rsidP="009F17AD">
      <w:pPr>
        <w:jc w:val="both"/>
        <w:rPr>
          <w:rFonts w:ascii="Arial" w:hAnsi="Arial" w:cs="Arial"/>
          <w:b/>
          <w:i/>
        </w:rPr>
      </w:pPr>
      <w:r w:rsidRPr="000150F2">
        <w:rPr>
          <w:rFonts w:ascii="Arial" w:hAnsi="Arial" w:cs="Arial"/>
          <w:b/>
          <w:i/>
        </w:rPr>
        <w:t xml:space="preserve">Proposal for a </w:t>
      </w:r>
      <w:r w:rsidR="001228EE" w:rsidRPr="000150F2">
        <w:rPr>
          <w:rFonts w:ascii="Arial" w:hAnsi="Arial" w:cs="Arial"/>
          <w:b/>
          <w:i/>
        </w:rPr>
        <w:t>Veterans’ Center</w:t>
      </w:r>
      <w:r w:rsidRPr="000150F2">
        <w:rPr>
          <w:rFonts w:ascii="Arial" w:hAnsi="Arial" w:cs="Arial"/>
          <w:b/>
          <w:i/>
        </w:rPr>
        <w:t>:</w:t>
      </w:r>
    </w:p>
    <w:p w14:paraId="5CFBF406" w14:textId="1FAF4833" w:rsidR="001228EE" w:rsidRPr="000150F2" w:rsidRDefault="003C3A2B" w:rsidP="009F17AD">
      <w:pPr>
        <w:jc w:val="both"/>
        <w:rPr>
          <w:rFonts w:ascii="Arial" w:hAnsi="Arial" w:cs="Arial"/>
        </w:rPr>
      </w:pPr>
      <w:r w:rsidRPr="000150F2">
        <w:rPr>
          <w:rFonts w:ascii="Arial" w:hAnsi="Arial" w:cs="Arial"/>
        </w:rPr>
        <w:t>SAPC continues to support, inspire, and create efforts to make GC military friendly.</w:t>
      </w:r>
    </w:p>
    <w:p w14:paraId="374B6A77" w14:textId="77777777" w:rsidR="003C3A2B" w:rsidRPr="000150F2" w:rsidRDefault="003C3A2B" w:rsidP="009F17AD">
      <w:pPr>
        <w:jc w:val="both"/>
        <w:rPr>
          <w:rFonts w:ascii="Arial" w:hAnsi="Arial" w:cs="Arial"/>
        </w:rPr>
      </w:pPr>
    </w:p>
    <w:p w14:paraId="1CFBC7C4" w14:textId="1CC6E6D6" w:rsidR="001228EE" w:rsidRPr="000150F2" w:rsidRDefault="0074378D" w:rsidP="009F17AD">
      <w:pPr>
        <w:jc w:val="both"/>
        <w:rPr>
          <w:rFonts w:ascii="Arial" w:hAnsi="Arial" w:cs="Arial"/>
          <w:b/>
          <w:i/>
        </w:rPr>
      </w:pPr>
      <w:r w:rsidRPr="000150F2">
        <w:rPr>
          <w:rFonts w:ascii="Arial" w:hAnsi="Arial" w:cs="Arial"/>
          <w:b/>
          <w:i/>
        </w:rPr>
        <w:t xml:space="preserve">Proposal for </w:t>
      </w:r>
      <w:r w:rsidR="0098290D" w:rsidRPr="000150F2">
        <w:rPr>
          <w:rFonts w:ascii="Arial" w:hAnsi="Arial" w:cs="Arial"/>
          <w:b/>
          <w:i/>
        </w:rPr>
        <w:t xml:space="preserve">Active </w:t>
      </w:r>
      <w:r w:rsidR="00CF3A51" w:rsidRPr="000150F2">
        <w:rPr>
          <w:rFonts w:ascii="Arial" w:hAnsi="Arial" w:cs="Arial"/>
          <w:b/>
          <w:i/>
        </w:rPr>
        <w:t>Military Personnel</w:t>
      </w:r>
      <w:r w:rsidR="001228EE" w:rsidRPr="000150F2">
        <w:rPr>
          <w:rFonts w:ascii="Arial" w:hAnsi="Arial" w:cs="Arial"/>
          <w:b/>
          <w:i/>
        </w:rPr>
        <w:t xml:space="preserve"> TDY Policy</w:t>
      </w:r>
      <w:r w:rsidR="00CF3A51" w:rsidRPr="000150F2">
        <w:rPr>
          <w:rFonts w:ascii="Arial" w:hAnsi="Arial" w:cs="Arial"/>
          <w:b/>
          <w:i/>
        </w:rPr>
        <w:t>:</w:t>
      </w:r>
    </w:p>
    <w:p w14:paraId="59A954D9" w14:textId="77777777" w:rsidR="001228EE" w:rsidRPr="000150F2" w:rsidRDefault="001228EE" w:rsidP="009F17AD">
      <w:pPr>
        <w:jc w:val="both"/>
        <w:rPr>
          <w:rFonts w:ascii="Arial" w:hAnsi="Arial" w:cs="Arial"/>
        </w:rPr>
      </w:pPr>
    </w:p>
    <w:p w14:paraId="5F4AB80C" w14:textId="78E2082E" w:rsidR="001228EE" w:rsidRPr="000150F2" w:rsidRDefault="001228EE" w:rsidP="009F17AD">
      <w:pPr>
        <w:jc w:val="both"/>
        <w:rPr>
          <w:rFonts w:ascii="Arial" w:hAnsi="Arial" w:cs="Arial"/>
        </w:rPr>
      </w:pPr>
      <w:r w:rsidRPr="000150F2">
        <w:rPr>
          <w:rFonts w:ascii="Arial" w:hAnsi="Arial" w:cs="Arial"/>
        </w:rPr>
        <w:t>Discussion</w:t>
      </w:r>
      <w:r w:rsidR="00397982" w:rsidRPr="000150F2">
        <w:rPr>
          <w:rFonts w:ascii="Arial" w:hAnsi="Arial" w:cs="Arial"/>
        </w:rPr>
        <w:t>s</w:t>
      </w:r>
      <w:r w:rsidRPr="000150F2">
        <w:rPr>
          <w:rFonts w:ascii="Arial" w:hAnsi="Arial" w:cs="Arial"/>
        </w:rPr>
        <w:t xml:space="preserve"> </w:t>
      </w:r>
      <w:r w:rsidR="003C3A2B" w:rsidRPr="000150F2">
        <w:rPr>
          <w:rFonts w:ascii="Arial" w:hAnsi="Arial" w:cs="Arial"/>
        </w:rPr>
        <w:t xml:space="preserve">continues </w:t>
      </w:r>
      <w:r w:rsidRPr="000150F2">
        <w:rPr>
          <w:rFonts w:ascii="Arial" w:hAnsi="Arial" w:cs="Arial"/>
        </w:rPr>
        <w:t xml:space="preserve">as to </w:t>
      </w:r>
      <w:r w:rsidR="0095480E" w:rsidRPr="000150F2">
        <w:rPr>
          <w:rFonts w:ascii="Arial" w:hAnsi="Arial" w:cs="Arial"/>
        </w:rPr>
        <w:t>how to design</w:t>
      </w:r>
      <w:r w:rsidRPr="000150F2">
        <w:rPr>
          <w:rFonts w:ascii="Arial" w:hAnsi="Arial" w:cs="Arial"/>
        </w:rPr>
        <w:t xml:space="preserve"> a </w:t>
      </w:r>
      <w:r w:rsidR="003C3A2B" w:rsidRPr="000150F2">
        <w:rPr>
          <w:rFonts w:ascii="Arial" w:hAnsi="Arial" w:cs="Arial"/>
        </w:rPr>
        <w:t xml:space="preserve">workable </w:t>
      </w:r>
      <w:r w:rsidRPr="000150F2">
        <w:rPr>
          <w:rFonts w:ascii="Arial" w:hAnsi="Arial" w:cs="Arial"/>
        </w:rPr>
        <w:t>policy for v</w:t>
      </w:r>
      <w:r w:rsidR="0098290D" w:rsidRPr="000150F2">
        <w:rPr>
          <w:rFonts w:ascii="Arial" w:hAnsi="Arial" w:cs="Arial"/>
        </w:rPr>
        <w:t>eterans</w:t>
      </w:r>
      <w:r w:rsidRPr="000150F2">
        <w:rPr>
          <w:rFonts w:ascii="Arial" w:hAnsi="Arial" w:cs="Arial"/>
        </w:rPr>
        <w:t>.</w:t>
      </w:r>
      <w:r w:rsidR="0098290D" w:rsidRPr="000150F2">
        <w:rPr>
          <w:rFonts w:ascii="Arial" w:hAnsi="Arial" w:cs="Arial"/>
        </w:rPr>
        <w:t xml:space="preserve"> </w:t>
      </w:r>
    </w:p>
    <w:p w14:paraId="636A0FB6" w14:textId="77777777" w:rsidR="001228EE" w:rsidRPr="000150F2" w:rsidRDefault="001228EE" w:rsidP="009F17AD">
      <w:pPr>
        <w:jc w:val="both"/>
        <w:rPr>
          <w:rFonts w:ascii="Arial" w:hAnsi="Arial" w:cs="Arial"/>
        </w:rPr>
      </w:pPr>
    </w:p>
    <w:p w14:paraId="76E9944D" w14:textId="3C23CAC0" w:rsidR="001228EE" w:rsidRPr="000150F2" w:rsidRDefault="00CF3A51" w:rsidP="009F17AD">
      <w:pPr>
        <w:jc w:val="both"/>
        <w:rPr>
          <w:rFonts w:ascii="Arial" w:hAnsi="Arial" w:cs="Arial"/>
          <w:b/>
          <w:i/>
        </w:rPr>
      </w:pPr>
      <w:r w:rsidRPr="000150F2">
        <w:rPr>
          <w:rFonts w:ascii="Arial" w:hAnsi="Arial" w:cs="Arial"/>
          <w:b/>
          <w:i/>
        </w:rPr>
        <w:t>Proposal for a Military</w:t>
      </w:r>
      <w:r w:rsidR="001228EE" w:rsidRPr="000150F2">
        <w:rPr>
          <w:rFonts w:ascii="Arial" w:hAnsi="Arial" w:cs="Arial"/>
          <w:b/>
          <w:i/>
        </w:rPr>
        <w:t xml:space="preserve"> Friendly Campus</w:t>
      </w:r>
      <w:r w:rsidRPr="000150F2">
        <w:rPr>
          <w:rFonts w:ascii="Arial" w:hAnsi="Arial" w:cs="Arial"/>
          <w:b/>
          <w:i/>
        </w:rPr>
        <w:t xml:space="preserve"> Rating:</w:t>
      </w:r>
    </w:p>
    <w:p w14:paraId="53764245" w14:textId="77777777" w:rsidR="001228EE" w:rsidRPr="000150F2" w:rsidRDefault="001228EE" w:rsidP="009F17AD">
      <w:pPr>
        <w:jc w:val="both"/>
        <w:rPr>
          <w:rFonts w:ascii="Arial" w:hAnsi="Arial" w:cs="Arial"/>
        </w:rPr>
      </w:pPr>
    </w:p>
    <w:p w14:paraId="0E097CE2" w14:textId="2340C5C2" w:rsidR="001228EE" w:rsidRPr="000150F2" w:rsidRDefault="00CF3A51" w:rsidP="009F17AD">
      <w:pPr>
        <w:jc w:val="both"/>
        <w:rPr>
          <w:rFonts w:ascii="Arial" w:hAnsi="Arial" w:cs="Arial"/>
        </w:rPr>
      </w:pPr>
      <w:r w:rsidRPr="000150F2">
        <w:rPr>
          <w:rFonts w:ascii="Arial" w:hAnsi="Arial" w:cs="Arial"/>
        </w:rPr>
        <w:t xml:space="preserve">GC is not listed as a military friendly campus. </w:t>
      </w:r>
      <w:r w:rsidR="003C3A2B" w:rsidRPr="000150F2">
        <w:rPr>
          <w:rFonts w:ascii="Arial" w:hAnsi="Arial" w:cs="Arial"/>
        </w:rPr>
        <w:t>The committee hopes that SAPC can continue this discussion next year.</w:t>
      </w:r>
    </w:p>
    <w:p w14:paraId="5BC42AF3" w14:textId="77777777" w:rsidR="00CF3A51" w:rsidRPr="000150F2" w:rsidRDefault="00CF3A51" w:rsidP="009F17AD">
      <w:pPr>
        <w:jc w:val="both"/>
        <w:rPr>
          <w:rFonts w:ascii="Arial" w:hAnsi="Arial" w:cs="Arial"/>
        </w:rPr>
      </w:pPr>
    </w:p>
    <w:p w14:paraId="0FB0867F" w14:textId="19E2D087" w:rsidR="00CF3A51" w:rsidRPr="000150F2" w:rsidRDefault="00CF3A51" w:rsidP="009F17AD">
      <w:pPr>
        <w:jc w:val="both"/>
        <w:rPr>
          <w:rFonts w:ascii="Arial" w:hAnsi="Arial" w:cs="Arial"/>
          <w:b/>
          <w:i/>
        </w:rPr>
      </w:pPr>
      <w:r w:rsidRPr="000150F2">
        <w:rPr>
          <w:rFonts w:ascii="Arial" w:hAnsi="Arial" w:cs="Arial"/>
          <w:b/>
          <w:i/>
        </w:rPr>
        <w:t xml:space="preserve">Discussion on Registered Student Organizations’ </w:t>
      </w:r>
      <w:r w:rsidR="004C53F4" w:rsidRPr="000150F2">
        <w:rPr>
          <w:rFonts w:ascii="Arial" w:hAnsi="Arial" w:cs="Arial"/>
          <w:b/>
          <w:i/>
        </w:rPr>
        <w:t>(RSO</w:t>
      </w:r>
      <w:r w:rsidR="004B4B51" w:rsidRPr="000150F2">
        <w:rPr>
          <w:rFonts w:ascii="Arial" w:hAnsi="Arial" w:cs="Arial"/>
          <w:b/>
          <w:i/>
        </w:rPr>
        <w:t>s</w:t>
      </w:r>
      <w:r w:rsidR="004C53F4" w:rsidRPr="000150F2">
        <w:rPr>
          <w:rFonts w:ascii="Arial" w:hAnsi="Arial" w:cs="Arial"/>
          <w:b/>
          <w:i/>
        </w:rPr>
        <w:t xml:space="preserve">) </w:t>
      </w:r>
      <w:r w:rsidRPr="000150F2">
        <w:rPr>
          <w:rFonts w:ascii="Arial" w:hAnsi="Arial" w:cs="Arial"/>
          <w:b/>
          <w:i/>
        </w:rPr>
        <w:t>Issues with Common Meeting Time:</w:t>
      </w:r>
    </w:p>
    <w:p w14:paraId="394C2B0A" w14:textId="77777777" w:rsidR="00CF3A51" w:rsidRPr="000150F2" w:rsidRDefault="00CF3A51" w:rsidP="009F17AD">
      <w:pPr>
        <w:jc w:val="both"/>
        <w:rPr>
          <w:rFonts w:ascii="Arial" w:hAnsi="Arial" w:cs="Arial"/>
        </w:rPr>
      </w:pPr>
    </w:p>
    <w:p w14:paraId="0D45E427" w14:textId="51892613" w:rsidR="004C53F4" w:rsidRPr="000150F2" w:rsidRDefault="004C53F4" w:rsidP="009F17AD">
      <w:pPr>
        <w:jc w:val="both"/>
        <w:rPr>
          <w:rFonts w:ascii="Arial" w:hAnsi="Arial" w:cs="Arial"/>
        </w:rPr>
      </w:pPr>
      <w:r w:rsidRPr="000150F2">
        <w:rPr>
          <w:rFonts w:ascii="Arial" w:hAnsi="Arial" w:cs="Arial"/>
        </w:rPr>
        <w:t xml:space="preserve">Student participation in this committee </w:t>
      </w:r>
      <w:r w:rsidR="003C3A2B" w:rsidRPr="000150F2">
        <w:rPr>
          <w:rFonts w:ascii="Arial" w:hAnsi="Arial" w:cs="Arial"/>
        </w:rPr>
        <w:t xml:space="preserve">continues to be </w:t>
      </w:r>
      <w:r w:rsidRPr="000150F2">
        <w:rPr>
          <w:rFonts w:ascii="Arial" w:hAnsi="Arial" w:cs="Arial"/>
        </w:rPr>
        <w:t xml:space="preserve">hindered due to time conflicts caused by the common meeting times. </w:t>
      </w:r>
    </w:p>
    <w:p w14:paraId="5C773E61" w14:textId="77777777" w:rsidR="00CF3A51" w:rsidRPr="000150F2" w:rsidRDefault="00CF3A51" w:rsidP="009F17AD">
      <w:pPr>
        <w:jc w:val="both"/>
        <w:rPr>
          <w:rFonts w:ascii="Arial" w:hAnsi="Arial" w:cs="Arial"/>
        </w:rPr>
      </w:pPr>
    </w:p>
    <w:p w14:paraId="52F4BE3E" w14:textId="6815E6CC" w:rsidR="00865BBB" w:rsidRPr="000150F2" w:rsidRDefault="00865BBB" w:rsidP="00865BBB">
      <w:pPr>
        <w:rPr>
          <w:rFonts w:ascii="Arial" w:hAnsi="Arial" w:cs="Arial"/>
          <w:b/>
          <w:i/>
        </w:rPr>
      </w:pPr>
      <w:r w:rsidRPr="000150F2">
        <w:rPr>
          <w:rFonts w:ascii="Arial" w:hAnsi="Arial" w:cs="Arial"/>
          <w:b/>
          <w:i/>
        </w:rPr>
        <w:t> </w:t>
      </w:r>
      <w:r w:rsidR="003C3A2B" w:rsidRPr="000150F2">
        <w:rPr>
          <w:rFonts w:ascii="Arial" w:hAnsi="Arial" w:cs="Arial"/>
          <w:b/>
          <w:i/>
        </w:rPr>
        <w:t>Work with the Women’s Center</w:t>
      </w:r>
    </w:p>
    <w:p w14:paraId="5BDF0F8C" w14:textId="77777777" w:rsidR="003C3A2B" w:rsidRPr="000150F2" w:rsidRDefault="003C3A2B" w:rsidP="00865BBB">
      <w:pPr>
        <w:rPr>
          <w:rFonts w:ascii="Arial" w:hAnsi="Arial" w:cs="Arial"/>
          <w:b/>
        </w:rPr>
      </w:pPr>
    </w:p>
    <w:p w14:paraId="0733C4EA" w14:textId="427784D9" w:rsidR="003C3A2B" w:rsidRPr="000150F2" w:rsidRDefault="003C3A2B" w:rsidP="00865BBB">
      <w:pPr>
        <w:rPr>
          <w:rFonts w:ascii="Arial" w:hAnsi="Arial" w:cs="Arial"/>
        </w:rPr>
      </w:pPr>
      <w:r w:rsidRPr="000150F2">
        <w:rPr>
          <w:rFonts w:ascii="Arial" w:hAnsi="Arial" w:cs="Arial"/>
        </w:rPr>
        <w:t>Jennifer Graham attended a meeting to partner with the committee regarding Project Brave.</w:t>
      </w:r>
    </w:p>
    <w:p w14:paraId="1233232C" w14:textId="77777777" w:rsidR="00865BBB" w:rsidRPr="000150F2" w:rsidRDefault="00865BBB" w:rsidP="00865BBB">
      <w:pPr>
        <w:rPr>
          <w:rFonts w:ascii="Arial" w:hAnsi="Arial" w:cs="Arial"/>
        </w:rPr>
      </w:pPr>
      <w:r w:rsidRPr="000150F2">
        <w:rPr>
          <w:rFonts w:ascii="Arial" w:hAnsi="Arial" w:cs="Arial"/>
          <w:b/>
          <w:bCs/>
        </w:rPr>
        <w:t>Ad hoc committees and other groups:</w:t>
      </w:r>
    </w:p>
    <w:p w14:paraId="7784A580" w14:textId="77777777" w:rsidR="009F17AD" w:rsidRPr="000150F2" w:rsidRDefault="009F17AD" w:rsidP="00865BBB">
      <w:pPr>
        <w:rPr>
          <w:rFonts w:ascii="Arial" w:hAnsi="Arial" w:cs="Arial"/>
          <w:i/>
          <w:iCs/>
        </w:rPr>
      </w:pPr>
    </w:p>
    <w:p w14:paraId="078E2987" w14:textId="04881744" w:rsidR="00C313AC" w:rsidRPr="000150F2" w:rsidRDefault="00C313AC" w:rsidP="00865BBB">
      <w:pPr>
        <w:rPr>
          <w:rFonts w:ascii="Arial" w:hAnsi="Arial" w:cs="Arial"/>
        </w:rPr>
      </w:pPr>
      <w:r w:rsidRPr="000150F2">
        <w:rPr>
          <w:rFonts w:ascii="Arial" w:hAnsi="Arial" w:cs="Arial"/>
        </w:rPr>
        <w:t>None.</w:t>
      </w:r>
    </w:p>
    <w:p w14:paraId="47F48C33" w14:textId="73DBC880" w:rsidR="00865BBB" w:rsidRPr="000150F2" w:rsidRDefault="00865BBB" w:rsidP="00865BBB">
      <w:pPr>
        <w:rPr>
          <w:rFonts w:ascii="Arial" w:hAnsi="Arial" w:cs="Arial"/>
        </w:rPr>
      </w:pPr>
      <w:r w:rsidRPr="000150F2">
        <w:rPr>
          <w:rFonts w:ascii="Arial" w:hAnsi="Arial" w:cs="Arial"/>
        </w:rPr>
        <w:t> </w:t>
      </w:r>
    </w:p>
    <w:p w14:paraId="0BB36216" w14:textId="72C94FA8" w:rsidR="00865BBB" w:rsidRPr="000150F2" w:rsidRDefault="00865BBB" w:rsidP="00865BBB">
      <w:pPr>
        <w:rPr>
          <w:rFonts w:ascii="Arial" w:hAnsi="Arial" w:cs="Arial"/>
        </w:rPr>
      </w:pPr>
      <w:r w:rsidRPr="000150F2">
        <w:rPr>
          <w:rFonts w:ascii="Arial" w:hAnsi="Arial" w:cs="Arial"/>
          <w:b/>
          <w:bCs/>
        </w:rPr>
        <w:t>Committee Reflections</w:t>
      </w:r>
      <w:r w:rsidR="003C3A2B" w:rsidRPr="000150F2">
        <w:rPr>
          <w:rFonts w:ascii="Arial" w:hAnsi="Arial" w:cs="Arial"/>
          <w:b/>
          <w:bCs/>
        </w:rPr>
        <w:t xml:space="preserve"> and Recommendations</w:t>
      </w:r>
      <w:r w:rsidRPr="000150F2">
        <w:rPr>
          <w:rFonts w:ascii="Arial" w:hAnsi="Arial" w:cs="Arial"/>
          <w:b/>
          <w:bCs/>
        </w:rPr>
        <w:t>:</w:t>
      </w:r>
    </w:p>
    <w:p w14:paraId="36CE17B0" w14:textId="77777777" w:rsidR="009F17AD" w:rsidRPr="000150F2" w:rsidRDefault="009F17AD" w:rsidP="00865BBB">
      <w:pPr>
        <w:rPr>
          <w:rFonts w:ascii="Arial" w:hAnsi="Arial" w:cs="Arial"/>
          <w:i/>
          <w:iCs/>
        </w:rPr>
      </w:pPr>
    </w:p>
    <w:p w14:paraId="1586858A" w14:textId="77777777" w:rsidR="003C3A2B" w:rsidRPr="000150F2" w:rsidRDefault="003C3A2B" w:rsidP="00865BBB">
      <w:pPr>
        <w:rPr>
          <w:rFonts w:ascii="Arial" w:hAnsi="Arial" w:cs="Arial"/>
          <w:iCs/>
        </w:rPr>
      </w:pPr>
      <w:r w:rsidRPr="000150F2">
        <w:rPr>
          <w:rFonts w:ascii="Arial" w:hAnsi="Arial" w:cs="Arial"/>
          <w:iCs/>
        </w:rPr>
        <w:t>We wish the students were able to attend regularly.</w:t>
      </w:r>
    </w:p>
    <w:p w14:paraId="0FD4816C" w14:textId="4295480F" w:rsidR="00865BBB" w:rsidRPr="000150F2" w:rsidRDefault="003C3A2B" w:rsidP="00865BBB">
      <w:pPr>
        <w:rPr>
          <w:rFonts w:ascii="Arial" w:hAnsi="Arial" w:cs="Arial"/>
        </w:rPr>
      </w:pPr>
      <w:r w:rsidRPr="000150F2">
        <w:rPr>
          <w:rFonts w:ascii="Arial" w:hAnsi="Arial" w:cs="Arial"/>
          <w:iCs/>
        </w:rPr>
        <w:t xml:space="preserve">We hope that attention will continue to be given to veterans and the university’s ability and willingness to </w:t>
      </w:r>
      <w:r w:rsidRPr="000150F2">
        <w:rPr>
          <w:rFonts w:ascii="Arial" w:hAnsi="Arial" w:cs="Arial"/>
        </w:rPr>
        <w:t>welcome them.</w:t>
      </w:r>
    </w:p>
    <w:p w14:paraId="73FA30F3" w14:textId="333E07AC" w:rsidR="003C3A2B" w:rsidRPr="000150F2" w:rsidRDefault="003C3A2B" w:rsidP="00865BBB">
      <w:pPr>
        <w:rPr>
          <w:rFonts w:ascii="Arial" w:hAnsi="Arial" w:cs="Arial"/>
        </w:rPr>
      </w:pPr>
      <w:r w:rsidRPr="000150F2">
        <w:rPr>
          <w:rFonts w:ascii="Arial" w:hAnsi="Arial" w:cs="Arial"/>
        </w:rPr>
        <w:t>We continue to work toward a close relationship with campus initiatives such as Project Brave, LGBT support, and support for Veteran’s.</w:t>
      </w:r>
    </w:p>
    <w:p w14:paraId="13049E6A" w14:textId="331586BF" w:rsidR="003C3A2B" w:rsidRPr="000150F2" w:rsidRDefault="003C3A2B" w:rsidP="00865BBB">
      <w:pPr>
        <w:rPr>
          <w:rFonts w:ascii="Arial" w:hAnsi="Arial" w:cs="Arial"/>
        </w:rPr>
      </w:pPr>
      <w:r w:rsidRPr="000150F2">
        <w:rPr>
          <w:rFonts w:ascii="Arial" w:hAnsi="Arial" w:cs="Arial"/>
        </w:rPr>
        <w:t>Our relationship with SGA, despite common meeting time conflicts, remains strong, because the SGA and SAPC both consistently work to maintain communication and support.</w:t>
      </w:r>
    </w:p>
    <w:p w14:paraId="1EEDFD1F" w14:textId="77777777" w:rsidR="003C3A2B" w:rsidRPr="000150F2" w:rsidRDefault="003C3A2B" w:rsidP="00865BBB">
      <w:pPr>
        <w:rPr>
          <w:rFonts w:ascii="Arial" w:hAnsi="Arial" w:cs="Arial"/>
        </w:rPr>
      </w:pPr>
    </w:p>
    <w:p w14:paraId="07736507" w14:textId="1240EB8F" w:rsidR="00865BBB" w:rsidRPr="0016573E" w:rsidRDefault="00865BBB" w:rsidP="00865BBB">
      <w:pPr>
        <w:rPr>
          <w:rFonts w:ascii="Arial" w:hAnsi="Arial" w:cs="Arial"/>
          <w:b/>
          <w:bCs/>
        </w:rPr>
      </w:pPr>
      <w:r w:rsidRPr="000150F2">
        <w:rPr>
          <w:rFonts w:ascii="Arial" w:hAnsi="Arial" w:cs="Arial"/>
          <w:b/>
          <w:bCs/>
        </w:rPr>
        <w:t>Recommend items for consideration at the governance retreat:</w:t>
      </w:r>
    </w:p>
    <w:p w14:paraId="70F7749D" w14:textId="77777777" w:rsidR="00865BBB" w:rsidRPr="000150F2" w:rsidRDefault="00865BBB" w:rsidP="00865BBB">
      <w:pPr>
        <w:rPr>
          <w:rFonts w:ascii="Arial" w:hAnsi="Arial" w:cs="Arial"/>
        </w:rPr>
      </w:pPr>
    </w:p>
    <w:p w14:paraId="5DE9FAA4" w14:textId="4DF3FC98" w:rsidR="00D40C35" w:rsidRPr="000150F2" w:rsidRDefault="00D75BC0">
      <w:pPr>
        <w:rPr>
          <w:rFonts w:ascii="Arial" w:hAnsi="Arial" w:cs="Arial"/>
          <w:bCs/>
        </w:rPr>
      </w:pPr>
      <w:r w:rsidRPr="000150F2">
        <w:rPr>
          <w:rFonts w:ascii="Arial" w:hAnsi="Arial" w:cs="Arial"/>
          <w:bCs/>
        </w:rPr>
        <w:t>Discuss SGA time conflicts</w:t>
      </w:r>
      <w:r w:rsidR="008D7F3E" w:rsidRPr="000150F2">
        <w:rPr>
          <w:rFonts w:ascii="Arial" w:hAnsi="Arial" w:cs="Arial"/>
          <w:bCs/>
        </w:rPr>
        <w:t xml:space="preserve"> with c</w:t>
      </w:r>
      <w:r w:rsidRPr="000150F2">
        <w:rPr>
          <w:rFonts w:ascii="Arial" w:hAnsi="Arial" w:cs="Arial"/>
          <w:bCs/>
        </w:rPr>
        <w:t>ommittee meeting times and find resolutions</w:t>
      </w:r>
      <w:r w:rsidR="0016573E">
        <w:rPr>
          <w:rFonts w:ascii="Arial" w:hAnsi="Arial" w:cs="Arial"/>
          <w:bCs/>
        </w:rPr>
        <w:t>; support for veterans; Student Bill of Rights</w:t>
      </w:r>
      <w:r w:rsidR="00D40C35" w:rsidRPr="000150F2">
        <w:rPr>
          <w:rFonts w:ascii="Arial" w:hAnsi="Arial" w:cs="Arial"/>
          <w:bCs/>
        </w:rPr>
        <w:br w:type="page"/>
      </w:r>
    </w:p>
    <w:p w14:paraId="60419847" w14:textId="0BDAA49E" w:rsidR="00F22337" w:rsidRPr="000150F2" w:rsidRDefault="00F22337" w:rsidP="00D40C35">
      <w:pPr>
        <w:jc w:val="center"/>
        <w:rPr>
          <w:rFonts w:ascii="Arial" w:hAnsi="Arial" w:cs="Arial"/>
          <w:b/>
          <w:bCs/>
          <w:sz w:val="20"/>
          <w:szCs w:val="20"/>
        </w:rPr>
      </w:pPr>
      <w:r w:rsidRPr="000150F2">
        <w:rPr>
          <w:rFonts w:ascii="Arial" w:hAnsi="Arial" w:cs="Arial"/>
          <w:b/>
          <w:bCs/>
          <w:sz w:val="20"/>
          <w:szCs w:val="20"/>
        </w:rPr>
        <w:lastRenderedPageBreak/>
        <w:t>Appendix: Committee Operating Procedures</w:t>
      </w:r>
    </w:p>
    <w:p w14:paraId="73324813" w14:textId="77777777" w:rsidR="006E38A3" w:rsidRPr="000150F2" w:rsidRDefault="006E38A3" w:rsidP="00F22337">
      <w:pPr>
        <w:rPr>
          <w:rFonts w:ascii="Arial" w:hAnsi="Arial" w:cs="Arial"/>
          <w:i/>
          <w:iCs/>
          <w:sz w:val="20"/>
          <w:szCs w:val="20"/>
        </w:rPr>
      </w:pPr>
    </w:p>
    <w:p w14:paraId="73EDEC27" w14:textId="77777777" w:rsidR="00D40C35" w:rsidRPr="000150F2" w:rsidRDefault="00D40C35" w:rsidP="00D40C35">
      <w:pPr>
        <w:pStyle w:val="Default"/>
        <w:jc w:val="center"/>
        <w:rPr>
          <w:rFonts w:ascii="Arial" w:hAnsi="Arial" w:cs="Arial"/>
          <w:sz w:val="20"/>
          <w:szCs w:val="20"/>
        </w:rPr>
      </w:pPr>
      <w:r w:rsidRPr="000150F2">
        <w:rPr>
          <w:rFonts w:ascii="Arial" w:hAnsi="Arial" w:cs="Arial"/>
          <w:b/>
          <w:bCs/>
          <w:sz w:val="20"/>
          <w:szCs w:val="20"/>
        </w:rPr>
        <w:t>2013-2014 SAPC OPERATING PROCEDURES</w:t>
      </w:r>
    </w:p>
    <w:p w14:paraId="09898EAE" w14:textId="77777777" w:rsidR="00D40C35" w:rsidRPr="000150F2" w:rsidRDefault="00D40C35" w:rsidP="00D40C35">
      <w:pPr>
        <w:pStyle w:val="Default"/>
        <w:jc w:val="center"/>
        <w:rPr>
          <w:rFonts w:ascii="Arial" w:hAnsi="Arial" w:cs="Arial"/>
          <w:b/>
          <w:bCs/>
          <w:sz w:val="20"/>
          <w:szCs w:val="20"/>
        </w:rPr>
      </w:pPr>
      <w:r w:rsidRPr="000150F2">
        <w:rPr>
          <w:rFonts w:ascii="Arial" w:hAnsi="Arial" w:cs="Arial"/>
          <w:b/>
          <w:bCs/>
          <w:sz w:val="20"/>
          <w:szCs w:val="20"/>
        </w:rPr>
        <w:t>Adopted November 15, 2013</w:t>
      </w:r>
    </w:p>
    <w:p w14:paraId="2004ABF9" w14:textId="6E46415A" w:rsidR="000150F2" w:rsidRPr="000150F2" w:rsidRDefault="000150F2" w:rsidP="00D40C35">
      <w:pPr>
        <w:pStyle w:val="Default"/>
        <w:jc w:val="center"/>
        <w:rPr>
          <w:rFonts w:ascii="Arial" w:hAnsi="Arial" w:cs="Arial"/>
          <w:sz w:val="20"/>
          <w:szCs w:val="20"/>
        </w:rPr>
      </w:pPr>
      <w:r w:rsidRPr="000150F2">
        <w:rPr>
          <w:rFonts w:ascii="Arial" w:hAnsi="Arial" w:cs="Arial"/>
          <w:b/>
          <w:bCs/>
          <w:sz w:val="20"/>
          <w:szCs w:val="20"/>
        </w:rPr>
        <w:t xml:space="preserve">(Included here as a useful tool. Prepared by Dee </w:t>
      </w:r>
      <w:proofErr w:type="spellStart"/>
      <w:r w:rsidRPr="000150F2">
        <w:rPr>
          <w:rFonts w:ascii="Arial" w:hAnsi="Arial" w:cs="Arial"/>
          <w:b/>
          <w:bCs/>
          <w:sz w:val="20"/>
          <w:szCs w:val="20"/>
        </w:rPr>
        <w:t>Sams</w:t>
      </w:r>
      <w:proofErr w:type="spellEnd"/>
      <w:r w:rsidRPr="000150F2">
        <w:rPr>
          <w:rFonts w:ascii="Arial" w:hAnsi="Arial" w:cs="Arial"/>
          <w:b/>
          <w:bCs/>
          <w:sz w:val="20"/>
          <w:szCs w:val="20"/>
        </w:rPr>
        <w:t>.)</w:t>
      </w:r>
    </w:p>
    <w:p w14:paraId="7D335C15" w14:textId="77777777" w:rsidR="00D40C35" w:rsidRPr="000150F2" w:rsidRDefault="00D40C35" w:rsidP="00D40C35">
      <w:pPr>
        <w:pStyle w:val="Default"/>
        <w:rPr>
          <w:rFonts w:ascii="Arial" w:hAnsi="Arial" w:cs="Arial"/>
          <w:sz w:val="20"/>
          <w:szCs w:val="20"/>
        </w:rPr>
      </w:pPr>
    </w:p>
    <w:p w14:paraId="36609EA5" w14:textId="77777777" w:rsidR="00D40C35" w:rsidRPr="000150F2" w:rsidRDefault="00D40C35" w:rsidP="00D40C35">
      <w:pPr>
        <w:widowControl w:val="0"/>
        <w:autoSpaceDE w:val="0"/>
        <w:autoSpaceDN w:val="0"/>
        <w:adjustRightInd w:val="0"/>
        <w:ind w:left="187" w:hanging="187"/>
        <w:rPr>
          <w:rFonts w:ascii="Arial" w:hAnsi="Arial" w:cs="Arial"/>
          <w:color w:val="000000"/>
          <w:sz w:val="20"/>
          <w:szCs w:val="20"/>
        </w:rPr>
      </w:pPr>
      <w:r w:rsidRPr="000150F2">
        <w:rPr>
          <w:rFonts w:ascii="Arial" w:hAnsi="Arial" w:cs="Arial"/>
          <w:color w:val="000000"/>
          <w:sz w:val="20"/>
          <w:szCs w:val="20"/>
        </w:rPr>
        <w:t>1. The Student Affairs Committee (SAPC) is governed by the Senate bylaws in participating in the shared governance of Georgia College &amp; State University. The members are accountable to the constituents they serve and function as a team to benefit these constituents.</w:t>
      </w:r>
      <w:r w:rsidRPr="000150F2">
        <w:rPr>
          <w:rFonts w:ascii="Arial" w:hAnsi="Arial" w:cs="Arial"/>
          <w:noProof/>
          <w:color w:val="000000"/>
          <w:sz w:val="20"/>
          <w:szCs w:val="20"/>
        </w:rPr>
        <w:drawing>
          <wp:inline distT="0" distB="0" distL="0" distR="0" wp14:anchorId="152DA77C" wp14:editId="137F0B21">
            <wp:extent cx="12700" cy="6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 cy="6350"/>
                    </a:xfrm>
                    <a:prstGeom prst="rect">
                      <a:avLst/>
                    </a:prstGeom>
                    <a:noFill/>
                    <a:ln>
                      <a:noFill/>
                    </a:ln>
                  </pic:spPr>
                </pic:pic>
              </a:graphicData>
            </a:graphic>
          </wp:inline>
        </w:drawing>
      </w:r>
    </w:p>
    <w:p w14:paraId="6B0E2D31" w14:textId="77777777" w:rsidR="002265CF" w:rsidRPr="000150F2" w:rsidRDefault="00D40C35" w:rsidP="002265CF">
      <w:pPr>
        <w:pStyle w:val="Default"/>
        <w:numPr>
          <w:ilvl w:val="0"/>
          <w:numId w:val="9"/>
        </w:numPr>
        <w:ind w:left="540"/>
        <w:rPr>
          <w:rFonts w:ascii="Arial" w:hAnsi="Arial" w:cs="Arial"/>
          <w:sz w:val="20"/>
          <w:szCs w:val="20"/>
        </w:rPr>
      </w:pPr>
      <w:r w:rsidRPr="000150F2">
        <w:rPr>
          <w:rFonts w:ascii="Arial" w:hAnsi="Arial" w:cs="Arial"/>
          <w:sz w:val="20"/>
          <w:szCs w:val="20"/>
        </w:rPr>
        <w:t xml:space="preserve">reviews motions and resolutions submitted for University Senate consideration, </w:t>
      </w:r>
    </w:p>
    <w:p w14:paraId="6D9AF749" w14:textId="77777777" w:rsidR="002265CF" w:rsidRPr="000150F2" w:rsidRDefault="00D40C35" w:rsidP="002265CF">
      <w:pPr>
        <w:pStyle w:val="Default"/>
        <w:numPr>
          <w:ilvl w:val="0"/>
          <w:numId w:val="9"/>
        </w:numPr>
        <w:ind w:left="540"/>
        <w:rPr>
          <w:rFonts w:ascii="Arial" w:hAnsi="Arial" w:cs="Arial"/>
          <w:sz w:val="20"/>
          <w:szCs w:val="20"/>
        </w:rPr>
      </w:pPr>
      <w:r w:rsidRPr="000150F2">
        <w:rPr>
          <w:rFonts w:ascii="Arial" w:hAnsi="Arial" w:cs="Arial"/>
          <w:sz w:val="20"/>
          <w:szCs w:val="20"/>
        </w:rPr>
        <w:t xml:space="preserve">is responsible for ensuring the implementation of the nomination and (s)election processes for senators, appointees, volunteers, and standing committee officers, </w:t>
      </w:r>
    </w:p>
    <w:p w14:paraId="0EE0CD92" w14:textId="77777777" w:rsidR="002265CF" w:rsidRPr="000150F2" w:rsidRDefault="00D40C35" w:rsidP="002265CF">
      <w:pPr>
        <w:pStyle w:val="Default"/>
        <w:numPr>
          <w:ilvl w:val="0"/>
          <w:numId w:val="9"/>
        </w:numPr>
        <w:ind w:left="540"/>
        <w:rPr>
          <w:rFonts w:ascii="Arial" w:hAnsi="Arial" w:cs="Arial"/>
          <w:sz w:val="20"/>
          <w:szCs w:val="20"/>
        </w:rPr>
      </w:pPr>
      <w:r w:rsidRPr="000150F2">
        <w:rPr>
          <w:rFonts w:ascii="Arial" w:hAnsi="Arial" w:cs="Arial"/>
          <w:sz w:val="20"/>
          <w:szCs w:val="20"/>
        </w:rPr>
        <w:t xml:space="preserve">is responsible for the maintenance and dissemination of meeting minutes, </w:t>
      </w:r>
    </w:p>
    <w:p w14:paraId="71008D2B" w14:textId="613B12AF" w:rsidR="00D40C35" w:rsidRPr="000150F2" w:rsidRDefault="00D40C35" w:rsidP="002265CF">
      <w:pPr>
        <w:pStyle w:val="Default"/>
        <w:numPr>
          <w:ilvl w:val="0"/>
          <w:numId w:val="9"/>
        </w:numPr>
        <w:ind w:left="540"/>
        <w:rPr>
          <w:rFonts w:ascii="Arial" w:hAnsi="Arial" w:cs="Arial"/>
          <w:sz w:val="20"/>
          <w:szCs w:val="20"/>
        </w:rPr>
      </w:pPr>
      <w:r w:rsidRPr="000150F2">
        <w:rPr>
          <w:rFonts w:ascii="Arial" w:hAnsi="Arial" w:cs="Arial"/>
          <w:sz w:val="20"/>
          <w:szCs w:val="20"/>
        </w:rPr>
        <w:t xml:space="preserve">ensures that governance documents are up-to-date and accessible (including statutes, bylaws, handbooks, and calendars), and  </w:t>
      </w:r>
    </w:p>
    <w:p w14:paraId="3D34A2CE" w14:textId="77777777" w:rsidR="00D40C35" w:rsidRPr="000150F2" w:rsidRDefault="00D40C35" w:rsidP="00D40C35">
      <w:pPr>
        <w:pStyle w:val="Default"/>
        <w:rPr>
          <w:rFonts w:ascii="Arial" w:hAnsi="Arial" w:cs="Arial"/>
          <w:sz w:val="20"/>
          <w:szCs w:val="20"/>
        </w:rPr>
      </w:pPr>
    </w:p>
    <w:p w14:paraId="2756A02A" w14:textId="77777777" w:rsidR="00D40C35" w:rsidRPr="000150F2" w:rsidRDefault="00D40C35" w:rsidP="00D40C35">
      <w:pPr>
        <w:pStyle w:val="Default"/>
        <w:ind w:left="180" w:hanging="180"/>
        <w:rPr>
          <w:rFonts w:ascii="Arial" w:hAnsi="Arial" w:cs="Arial"/>
          <w:sz w:val="20"/>
          <w:szCs w:val="20"/>
        </w:rPr>
      </w:pPr>
      <w:r w:rsidRPr="000150F2">
        <w:rPr>
          <w:rFonts w:ascii="Arial" w:hAnsi="Arial" w:cs="Arial"/>
          <w:sz w:val="20"/>
          <w:szCs w:val="20"/>
        </w:rPr>
        <w:t xml:space="preserve">2. The Student Affairs Committee members work cooperatively as a team for the good of the University, the University Senate, Student Government Association, and the Committee. To realize this objective, members should </w:t>
      </w:r>
    </w:p>
    <w:p w14:paraId="57EE637B" w14:textId="77777777" w:rsidR="002D2789" w:rsidRPr="000150F2" w:rsidRDefault="00D40C35" w:rsidP="002D2789">
      <w:pPr>
        <w:pStyle w:val="Default"/>
        <w:numPr>
          <w:ilvl w:val="0"/>
          <w:numId w:val="10"/>
        </w:numPr>
        <w:ind w:left="540"/>
        <w:rPr>
          <w:rFonts w:ascii="Arial" w:hAnsi="Arial" w:cs="Arial"/>
          <w:sz w:val="20"/>
          <w:szCs w:val="20"/>
        </w:rPr>
      </w:pPr>
      <w:r w:rsidRPr="000150F2">
        <w:rPr>
          <w:rFonts w:ascii="Arial" w:hAnsi="Arial" w:cs="Arial"/>
          <w:sz w:val="20"/>
          <w:szCs w:val="20"/>
        </w:rPr>
        <w:t>attend and partici</w:t>
      </w:r>
      <w:r w:rsidR="002D2789" w:rsidRPr="000150F2">
        <w:rPr>
          <w:rFonts w:ascii="Arial" w:hAnsi="Arial" w:cs="Arial"/>
          <w:sz w:val="20"/>
          <w:szCs w:val="20"/>
        </w:rPr>
        <w:t>pate in all scheduled meetings,</w:t>
      </w:r>
    </w:p>
    <w:p w14:paraId="6DBD482E" w14:textId="77777777" w:rsidR="002D2789" w:rsidRPr="000150F2" w:rsidRDefault="00D40C35" w:rsidP="002D2789">
      <w:pPr>
        <w:pStyle w:val="Default"/>
        <w:numPr>
          <w:ilvl w:val="0"/>
          <w:numId w:val="10"/>
        </w:numPr>
        <w:ind w:left="540"/>
        <w:rPr>
          <w:rFonts w:ascii="Arial" w:hAnsi="Arial" w:cs="Arial"/>
          <w:sz w:val="20"/>
          <w:szCs w:val="20"/>
        </w:rPr>
      </w:pPr>
      <w:r w:rsidRPr="000150F2">
        <w:rPr>
          <w:rFonts w:ascii="Arial" w:hAnsi="Arial" w:cs="Arial"/>
          <w:sz w:val="20"/>
          <w:szCs w:val="20"/>
        </w:rPr>
        <w:t xml:space="preserve">communicate respectfully, openly, and candidly with each other, </w:t>
      </w:r>
    </w:p>
    <w:p w14:paraId="703F3FAC" w14:textId="77777777" w:rsidR="002D2789" w:rsidRPr="000150F2" w:rsidRDefault="00D40C35" w:rsidP="002D2789">
      <w:pPr>
        <w:pStyle w:val="Default"/>
        <w:numPr>
          <w:ilvl w:val="0"/>
          <w:numId w:val="10"/>
        </w:numPr>
        <w:ind w:left="540"/>
        <w:rPr>
          <w:rFonts w:ascii="Arial" w:hAnsi="Arial" w:cs="Arial"/>
          <w:sz w:val="20"/>
          <w:szCs w:val="20"/>
        </w:rPr>
      </w:pPr>
      <w:r w:rsidRPr="000150F2">
        <w:rPr>
          <w:rFonts w:ascii="Arial" w:hAnsi="Arial" w:cs="Arial"/>
          <w:sz w:val="20"/>
          <w:szCs w:val="20"/>
        </w:rPr>
        <w:t>seek out and identify agenda items for discussion from constituents directly related to students, and</w:t>
      </w:r>
    </w:p>
    <w:p w14:paraId="203D175C" w14:textId="457AA69D" w:rsidR="00D40C35" w:rsidRPr="000150F2" w:rsidRDefault="00D40C35" w:rsidP="002D2789">
      <w:pPr>
        <w:pStyle w:val="Default"/>
        <w:numPr>
          <w:ilvl w:val="0"/>
          <w:numId w:val="10"/>
        </w:numPr>
        <w:ind w:left="540"/>
        <w:rPr>
          <w:rFonts w:ascii="Arial" w:hAnsi="Arial" w:cs="Arial"/>
          <w:sz w:val="20"/>
          <w:szCs w:val="20"/>
        </w:rPr>
      </w:pPr>
      <w:proofErr w:type="gramStart"/>
      <w:r w:rsidRPr="000150F2">
        <w:rPr>
          <w:rFonts w:ascii="Arial" w:hAnsi="Arial" w:cs="Arial"/>
          <w:sz w:val="20"/>
          <w:szCs w:val="20"/>
        </w:rPr>
        <w:t>copy</w:t>
      </w:r>
      <w:proofErr w:type="gramEnd"/>
      <w:r w:rsidRPr="000150F2">
        <w:rPr>
          <w:rFonts w:ascii="Arial" w:hAnsi="Arial" w:cs="Arial"/>
          <w:sz w:val="20"/>
          <w:szCs w:val="20"/>
        </w:rPr>
        <w:t xml:space="preserve"> the committee when communicating on its behalf.</w:t>
      </w:r>
    </w:p>
    <w:p w14:paraId="62B5D653" w14:textId="77777777" w:rsidR="00D40C35" w:rsidRPr="000150F2" w:rsidRDefault="00D40C35" w:rsidP="00D40C35">
      <w:pPr>
        <w:pStyle w:val="Default"/>
        <w:ind w:left="450" w:hanging="270"/>
        <w:rPr>
          <w:rFonts w:ascii="Arial" w:hAnsi="Arial" w:cs="Arial"/>
          <w:sz w:val="20"/>
          <w:szCs w:val="20"/>
        </w:rPr>
      </w:pPr>
    </w:p>
    <w:p w14:paraId="74EC06F1" w14:textId="77777777" w:rsidR="00D40C35" w:rsidRPr="000150F2" w:rsidRDefault="00D40C35" w:rsidP="00D40C35">
      <w:pPr>
        <w:pStyle w:val="Default"/>
        <w:rPr>
          <w:rFonts w:ascii="Arial" w:hAnsi="Arial" w:cs="Arial"/>
          <w:sz w:val="20"/>
          <w:szCs w:val="20"/>
        </w:rPr>
      </w:pPr>
      <w:r w:rsidRPr="000150F2">
        <w:rPr>
          <w:rFonts w:ascii="Arial" w:hAnsi="Arial" w:cs="Arial"/>
          <w:sz w:val="20"/>
          <w:szCs w:val="20"/>
        </w:rPr>
        <w:t xml:space="preserve">3. Committee Officer Responsibilities </w:t>
      </w:r>
    </w:p>
    <w:p w14:paraId="1DD32EC2" w14:textId="0D56BC11" w:rsidR="00D40C35" w:rsidRPr="000150F2" w:rsidRDefault="00D40C35" w:rsidP="00E26D51">
      <w:pPr>
        <w:pStyle w:val="Default"/>
        <w:numPr>
          <w:ilvl w:val="0"/>
          <w:numId w:val="11"/>
        </w:numPr>
        <w:ind w:left="630"/>
        <w:rPr>
          <w:rFonts w:ascii="Arial" w:hAnsi="Arial" w:cs="Arial"/>
          <w:sz w:val="20"/>
          <w:szCs w:val="20"/>
        </w:rPr>
      </w:pPr>
      <w:r w:rsidRPr="000150F2">
        <w:rPr>
          <w:rFonts w:ascii="Arial" w:hAnsi="Arial" w:cs="Arial"/>
          <w:sz w:val="20"/>
          <w:szCs w:val="20"/>
        </w:rPr>
        <w:t xml:space="preserve">Chair (Presiding Officer) </w:t>
      </w:r>
    </w:p>
    <w:p w14:paraId="5B94A84B" w14:textId="77777777" w:rsidR="00D40C35" w:rsidRPr="000150F2" w:rsidRDefault="00D40C35" w:rsidP="00E26D51">
      <w:pPr>
        <w:pStyle w:val="Default"/>
        <w:numPr>
          <w:ilvl w:val="0"/>
          <w:numId w:val="5"/>
        </w:numPr>
        <w:ind w:left="990"/>
        <w:rPr>
          <w:rFonts w:ascii="Arial" w:hAnsi="Arial" w:cs="Arial"/>
          <w:sz w:val="20"/>
          <w:szCs w:val="20"/>
        </w:rPr>
      </w:pPr>
      <w:r w:rsidRPr="000150F2">
        <w:rPr>
          <w:rFonts w:ascii="Arial" w:hAnsi="Arial" w:cs="Arial"/>
          <w:sz w:val="20"/>
          <w:szCs w:val="20"/>
        </w:rPr>
        <w:t xml:space="preserve">Drafts, in consultation with the committee, the tentative agenda for committee meetings </w:t>
      </w:r>
    </w:p>
    <w:p w14:paraId="5990ADC8" w14:textId="77777777" w:rsidR="00D40C35" w:rsidRPr="000150F2" w:rsidRDefault="00D40C35" w:rsidP="00E26D51">
      <w:pPr>
        <w:pStyle w:val="Default"/>
        <w:numPr>
          <w:ilvl w:val="0"/>
          <w:numId w:val="5"/>
        </w:numPr>
        <w:ind w:left="990"/>
        <w:rPr>
          <w:rFonts w:ascii="Arial" w:hAnsi="Arial" w:cs="Arial"/>
          <w:sz w:val="20"/>
          <w:szCs w:val="20"/>
        </w:rPr>
      </w:pPr>
      <w:r w:rsidRPr="000150F2">
        <w:rPr>
          <w:rFonts w:ascii="Arial" w:hAnsi="Arial" w:cs="Arial"/>
          <w:sz w:val="20"/>
          <w:szCs w:val="20"/>
        </w:rPr>
        <w:t xml:space="preserve">Distributes each tentative agenda to the committee via email prior to the committee meeting </w:t>
      </w:r>
    </w:p>
    <w:p w14:paraId="10428E47" w14:textId="77777777" w:rsidR="00D40C35" w:rsidRPr="000150F2" w:rsidRDefault="00D40C35" w:rsidP="00E26D51">
      <w:pPr>
        <w:pStyle w:val="Default"/>
        <w:numPr>
          <w:ilvl w:val="0"/>
          <w:numId w:val="5"/>
        </w:numPr>
        <w:ind w:left="990"/>
        <w:rPr>
          <w:rFonts w:ascii="Arial" w:hAnsi="Arial" w:cs="Arial"/>
          <w:sz w:val="20"/>
          <w:szCs w:val="20"/>
        </w:rPr>
      </w:pPr>
      <w:r w:rsidRPr="000150F2">
        <w:rPr>
          <w:rFonts w:ascii="Arial" w:hAnsi="Arial" w:cs="Arial"/>
          <w:sz w:val="20"/>
          <w:szCs w:val="20"/>
        </w:rPr>
        <w:t xml:space="preserve">Be contacted by committee members extending regrets prior to a scheduled committee meeting </w:t>
      </w:r>
    </w:p>
    <w:p w14:paraId="15F20F39" w14:textId="77777777" w:rsidR="00D40C35" w:rsidRPr="000150F2" w:rsidRDefault="00D40C35" w:rsidP="00E26D51">
      <w:pPr>
        <w:pStyle w:val="Default"/>
        <w:numPr>
          <w:ilvl w:val="0"/>
          <w:numId w:val="5"/>
        </w:numPr>
        <w:ind w:left="990"/>
        <w:rPr>
          <w:rFonts w:ascii="Arial" w:hAnsi="Arial" w:cs="Arial"/>
          <w:sz w:val="20"/>
          <w:szCs w:val="20"/>
        </w:rPr>
      </w:pPr>
      <w:r w:rsidRPr="000150F2">
        <w:rPr>
          <w:rFonts w:ascii="Arial" w:hAnsi="Arial" w:cs="Arial"/>
          <w:sz w:val="20"/>
          <w:szCs w:val="20"/>
        </w:rPr>
        <w:t xml:space="preserve">Presides at committee meetings </w:t>
      </w:r>
    </w:p>
    <w:p w14:paraId="1603953A" w14:textId="77777777" w:rsidR="00D40C35" w:rsidRPr="000150F2" w:rsidRDefault="00D40C35" w:rsidP="00E26D51">
      <w:pPr>
        <w:pStyle w:val="Default"/>
        <w:numPr>
          <w:ilvl w:val="0"/>
          <w:numId w:val="5"/>
        </w:numPr>
        <w:ind w:left="990"/>
        <w:rPr>
          <w:rFonts w:ascii="Arial" w:hAnsi="Arial" w:cs="Arial"/>
          <w:sz w:val="20"/>
          <w:szCs w:val="20"/>
        </w:rPr>
      </w:pPr>
      <w:r w:rsidRPr="000150F2">
        <w:rPr>
          <w:rFonts w:ascii="Arial" w:hAnsi="Arial" w:cs="Arial"/>
          <w:sz w:val="20"/>
          <w:szCs w:val="20"/>
        </w:rPr>
        <w:t xml:space="preserve">Entering committee motions proposed for University Senate consideration into the online motion database </w:t>
      </w:r>
    </w:p>
    <w:p w14:paraId="563111A5" w14:textId="77777777" w:rsidR="00D40C35" w:rsidRPr="000150F2" w:rsidRDefault="00D40C35" w:rsidP="00E26D51">
      <w:pPr>
        <w:pStyle w:val="Default"/>
        <w:numPr>
          <w:ilvl w:val="0"/>
          <w:numId w:val="5"/>
        </w:numPr>
        <w:ind w:left="990"/>
        <w:rPr>
          <w:rFonts w:ascii="Arial" w:hAnsi="Arial" w:cs="Arial"/>
          <w:sz w:val="20"/>
          <w:szCs w:val="20"/>
        </w:rPr>
      </w:pPr>
      <w:r w:rsidRPr="000150F2">
        <w:rPr>
          <w:rFonts w:ascii="Arial" w:hAnsi="Arial" w:cs="Arial"/>
          <w:sz w:val="20"/>
          <w:szCs w:val="20"/>
        </w:rPr>
        <w:t xml:space="preserve">Advertising committee meeting times and meeting agenda to the university community </w:t>
      </w:r>
    </w:p>
    <w:p w14:paraId="188D5B84" w14:textId="77777777" w:rsidR="00D40C35" w:rsidRPr="000150F2" w:rsidRDefault="00D40C35" w:rsidP="00E26D51">
      <w:pPr>
        <w:pStyle w:val="Default"/>
        <w:numPr>
          <w:ilvl w:val="0"/>
          <w:numId w:val="5"/>
        </w:numPr>
        <w:ind w:left="990"/>
        <w:rPr>
          <w:rFonts w:ascii="Arial" w:hAnsi="Arial" w:cs="Arial"/>
          <w:sz w:val="20"/>
          <w:szCs w:val="20"/>
        </w:rPr>
      </w:pPr>
      <w:r w:rsidRPr="000150F2">
        <w:rPr>
          <w:rFonts w:ascii="Arial" w:hAnsi="Arial" w:cs="Arial"/>
          <w:sz w:val="20"/>
          <w:szCs w:val="20"/>
        </w:rPr>
        <w:t>Present the SAPC report to University Senate at scheduled University Senate meetings</w:t>
      </w:r>
    </w:p>
    <w:p w14:paraId="5881DD0B" w14:textId="01FC8EC7" w:rsidR="00D40C35" w:rsidRPr="000150F2" w:rsidRDefault="00D40C35" w:rsidP="00E26D51">
      <w:pPr>
        <w:pStyle w:val="Default"/>
        <w:numPr>
          <w:ilvl w:val="0"/>
          <w:numId w:val="5"/>
        </w:numPr>
        <w:ind w:left="990"/>
        <w:rPr>
          <w:rFonts w:ascii="Arial" w:hAnsi="Arial" w:cs="Arial"/>
          <w:sz w:val="20"/>
          <w:szCs w:val="20"/>
        </w:rPr>
      </w:pPr>
      <w:r w:rsidRPr="000150F2">
        <w:rPr>
          <w:rFonts w:ascii="Arial" w:hAnsi="Arial" w:cs="Arial"/>
          <w:sz w:val="20"/>
          <w:szCs w:val="20"/>
        </w:rPr>
        <w:t xml:space="preserve">Others as defined/assigned by the committee </w:t>
      </w:r>
    </w:p>
    <w:p w14:paraId="0909CDEF" w14:textId="77777777" w:rsidR="00D40C35" w:rsidRPr="000150F2" w:rsidRDefault="00D40C35" w:rsidP="00D40C35">
      <w:pPr>
        <w:pStyle w:val="Default"/>
        <w:rPr>
          <w:rFonts w:ascii="Arial" w:hAnsi="Arial" w:cs="Arial"/>
          <w:sz w:val="20"/>
          <w:szCs w:val="20"/>
        </w:rPr>
      </w:pPr>
    </w:p>
    <w:p w14:paraId="582E029E" w14:textId="619659E9" w:rsidR="00D40C35" w:rsidRPr="000150F2" w:rsidRDefault="00D40C35" w:rsidP="00E26D51">
      <w:pPr>
        <w:pStyle w:val="Default"/>
        <w:numPr>
          <w:ilvl w:val="0"/>
          <w:numId w:val="11"/>
        </w:numPr>
        <w:ind w:left="630"/>
        <w:rPr>
          <w:rFonts w:ascii="Arial" w:hAnsi="Arial" w:cs="Arial"/>
          <w:sz w:val="20"/>
          <w:szCs w:val="20"/>
        </w:rPr>
      </w:pPr>
      <w:r w:rsidRPr="000150F2">
        <w:rPr>
          <w:rFonts w:ascii="Arial" w:hAnsi="Arial" w:cs="Arial"/>
          <w:sz w:val="20"/>
          <w:szCs w:val="20"/>
        </w:rPr>
        <w:t xml:space="preserve">Vice-Chair (Presiding Officer Elect) </w:t>
      </w:r>
    </w:p>
    <w:p w14:paraId="4022ABE2" w14:textId="77777777" w:rsidR="00D40C35" w:rsidRPr="000150F2" w:rsidRDefault="00D40C35" w:rsidP="00E26D51">
      <w:pPr>
        <w:pStyle w:val="Default"/>
        <w:numPr>
          <w:ilvl w:val="0"/>
          <w:numId w:val="6"/>
        </w:numPr>
        <w:ind w:left="990"/>
        <w:rPr>
          <w:rFonts w:ascii="Arial" w:hAnsi="Arial" w:cs="Arial"/>
          <w:sz w:val="20"/>
          <w:szCs w:val="20"/>
        </w:rPr>
      </w:pPr>
      <w:r w:rsidRPr="000150F2">
        <w:rPr>
          <w:rFonts w:ascii="Arial" w:hAnsi="Arial" w:cs="Arial"/>
          <w:sz w:val="20"/>
          <w:szCs w:val="20"/>
        </w:rPr>
        <w:t xml:space="preserve">Assumes all duties and responsibilities of the chair in the absence of the chair </w:t>
      </w:r>
    </w:p>
    <w:p w14:paraId="18ECA592" w14:textId="0D28DC57" w:rsidR="00D40C35" w:rsidRPr="000150F2" w:rsidRDefault="00D40C35" w:rsidP="00E26D51">
      <w:pPr>
        <w:pStyle w:val="Default"/>
        <w:numPr>
          <w:ilvl w:val="0"/>
          <w:numId w:val="6"/>
        </w:numPr>
        <w:ind w:left="990"/>
        <w:rPr>
          <w:rFonts w:ascii="Arial" w:hAnsi="Arial" w:cs="Arial"/>
          <w:sz w:val="20"/>
          <w:szCs w:val="20"/>
        </w:rPr>
      </w:pPr>
      <w:r w:rsidRPr="000150F2">
        <w:rPr>
          <w:rFonts w:ascii="Arial" w:hAnsi="Arial" w:cs="Arial"/>
          <w:sz w:val="20"/>
          <w:szCs w:val="20"/>
        </w:rPr>
        <w:t xml:space="preserve">Others as defined/assigned by the committee </w:t>
      </w:r>
    </w:p>
    <w:p w14:paraId="49989480" w14:textId="77777777" w:rsidR="00D40C35" w:rsidRPr="000150F2" w:rsidRDefault="00D40C35" w:rsidP="00D40C35">
      <w:pPr>
        <w:pStyle w:val="Default"/>
        <w:rPr>
          <w:rFonts w:ascii="Arial" w:hAnsi="Arial" w:cs="Arial"/>
          <w:sz w:val="20"/>
          <w:szCs w:val="20"/>
        </w:rPr>
      </w:pPr>
    </w:p>
    <w:p w14:paraId="7D85D0C2" w14:textId="20D9BBB8" w:rsidR="00D40C35" w:rsidRPr="000150F2" w:rsidRDefault="00D40C35" w:rsidP="00E26D51">
      <w:pPr>
        <w:pStyle w:val="Default"/>
        <w:numPr>
          <w:ilvl w:val="0"/>
          <w:numId w:val="11"/>
        </w:numPr>
        <w:ind w:left="630"/>
        <w:rPr>
          <w:rFonts w:ascii="Arial" w:hAnsi="Arial" w:cs="Arial"/>
          <w:sz w:val="20"/>
          <w:szCs w:val="20"/>
        </w:rPr>
      </w:pPr>
      <w:r w:rsidRPr="000150F2">
        <w:rPr>
          <w:rFonts w:ascii="Arial" w:hAnsi="Arial" w:cs="Arial"/>
          <w:sz w:val="20"/>
          <w:szCs w:val="20"/>
        </w:rPr>
        <w:t xml:space="preserve">Secretary </w:t>
      </w:r>
    </w:p>
    <w:p w14:paraId="00FC076F" w14:textId="77777777" w:rsidR="00D40C35" w:rsidRPr="000150F2" w:rsidRDefault="00D40C35" w:rsidP="00E26D51">
      <w:pPr>
        <w:pStyle w:val="Default"/>
        <w:numPr>
          <w:ilvl w:val="0"/>
          <w:numId w:val="7"/>
        </w:numPr>
        <w:ind w:left="990"/>
        <w:rPr>
          <w:rFonts w:ascii="Arial" w:hAnsi="Arial" w:cs="Arial"/>
          <w:sz w:val="20"/>
          <w:szCs w:val="20"/>
        </w:rPr>
      </w:pPr>
      <w:r w:rsidRPr="000150F2">
        <w:rPr>
          <w:rFonts w:ascii="Arial" w:hAnsi="Arial" w:cs="Arial"/>
          <w:sz w:val="20"/>
          <w:szCs w:val="20"/>
        </w:rPr>
        <w:t xml:space="preserve">Be contacted by committee members extending regrets prior to a scheduled committee meeting </w:t>
      </w:r>
    </w:p>
    <w:p w14:paraId="555E4B9B" w14:textId="77777777" w:rsidR="00D40C35" w:rsidRPr="000150F2" w:rsidRDefault="00D40C35" w:rsidP="00E26D51">
      <w:pPr>
        <w:pStyle w:val="Default"/>
        <w:numPr>
          <w:ilvl w:val="0"/>
          <w:numId w:val="7"/>
        </w:numPr>
        <w:ind w:left="990"/>
        <w:rPr>
          <w:rFonts w:ascii="Arial" w:hAnsi="Arial" w:cs="Arial"/>
          <w:sz w:val="20"/>
          <w:szCs w:val="20"/>
        </w:rPr>
      </w:pPr>
      <w:r w:rsidRPr="000150F2">
        <w:rPr>
          <w:rFonts w:ascii="Arial" w:hAnsi="Arial" w:cs="Arial"/>
          <w:sz w:val="20"/>
          <w:szCs w:val="20"/>
        </w:rPr>
        <w:t xml:space="preserve">Drafts, in consultation with the committee, the minutes for committee meetings </w:t>
      </w:r>
    </w:p>
    <w:p w14:paraId="30E54592" w14:textId="77777777" w:rsidR="00D40C35" w:rsidRPr="000150F2" w:rsidRDefault="00D40C35" w:rsidP="00E26D51">
      <w:pPr>
        <w:pStyle w:val="Default"/>
        <w:numPr>
          <w:ilvl w:val="0"/>
          <w:numId w:val="7"/>
        </w:numPr>
        <w:ind w:left="990"/>
        <w:rPr>
          <w:rFonts w:ascii="Arial" w:hAnsi="Arial" w:cs="Arial"/>
          <w:sz w:val="20"/>
          <w:szCs w:val="20"/>
        </w:rPr>
      </w:pPr>
      <w:r w:rsidRPr="000150F2">
        <w:rPr>
          <w:rFonts w:ascii="Arial" w:hAnsi="Arial" w:cs="Arial"/>
          <w:sz w:val="20"/>
          <w:szCs w:val="20"/>
        </w:rPr>
        <w:t xml:space="preserve">Posts committee minutes in a manner consistent with University Senate protocol after the minutes have been reviewed by the committee – including any amendments made as a result of the review </w:t>
      </w:r>
    </w:p>
    <w:p w14:paraId="437F2F63" w14:textId="66AAB83F" w:rsidR="00D40C35" w:rsidRPr="000150F2" w:rsidRDefault="00D40C35" w:rsidP="00E26D51">
      <w:pPr>
        <w:pStyle w:val="Default"/>
        <w:numPr>
          <w:ilvl w:val="0"/>
          <w:numId w:val="7"/>
        </w:numPr>
        <w:ind w:left="990"/>
        <w:rPr>
          <w:rFonts w:ascii="Arial" w:hAnsi="Arial" w:cs="Arial"/>
          <w:sz w:val="20"/>
          <w:szCs w:val="20"/>
        </w:rPr>
      </w:pPr>
      <w:r w:rsidRPr="000150F2">
        <w:rPr>
          <w:rFonts w:ascii="Arial" w:hAnsi="Arial" w:cs="Arial"/>
          <w:sz w:val="20"/>
          <w:szCs w:val="20"/>
        </w:rPr>
        <w:t xml:space="preserve">Others as defined/assigned by the committee </w:t>
      </w:r>
    </w:p>
    <w:p w14:paraId="0149C13C" w14:textId="77777777" w:rsidR="00D40C35" w:rsidRPr="000150F2" w:rsidRDefault="00D40C35" w:rsidP="00D40C35">
      <w:pPr>
        <w:pStyle w:val="Default"/>
        <w:rPr>
          <w:rFonts w:ascii="Arial" w:hAnsi="Arial" w:cs="Arial"/>
          <w:sz w:val="20"/>
          <w:szCs w:val="20"/>
        </w:rPr>
      </w:pPr>
    </w:p>
    <w:p w14:paraId="0586CD3A" w14:textId="77777777" w:rsidR="00D40C35" w:rsidRPr="000150F2" w:rsidRDefault="00D40C35" w:rsidP="00D40C35">
      <w:pPr>
        <w:pStyle w:val="Default"/>
        <w:rPr>
          <w:rFonts w:ascii="Arial" w:hAnsi="Arial" w:cs="Arial"/>
          <w:sz w:val="20"/>
          <w:szCs w:val="20"/>
        </w:rPr>
      </w:pPr>
      <w:r w:rsidRPr="000150F2">
        <w:rPr>
          <w:rFonts w:ascii="Arial" w:hAnsi="Arial" w:cs="Arial"/>
          <w:sz w:val="20"/>
          <w:szCs w:val="20"/>
        </w:rPr>
        <w:t xml:space="preserve">4. Communication </w:t>
      </w:r>
    </w:p>
    <w:p w14:paraId="1F7BE6EA" w14:textId="6D0EE28B" w:rsidR="00D40C35" w:rsidRPr="000150F2" w:rsidRDefault="00D40C35" w:rsidP="00E26D51">
      <w:pPr>
        <w:pStyle w:val="Default"/>
        <w:numPr>
          <w:ilvl w:val="0"/>
          <w:numId w:val="11"/>
        </w:numPr>
        <w:ind w:left="540"/>
        <w:rPr>
          <w:rFonts w:ascii="Arial" w:hAnsi="Arial" w:cs="Arial"/>
          <w:sz w:val="20"/>
          <w:szCs w:val="20"/>
        </w:rPr>
      </w:pPr>
      <w:r w:rsidRPr="000150F2">
        <w:rPr>
          <w:rFonts w:ascii="Arial" w:hAnsi="Arial" w:cs="Arial"/>
          <w:sz w:val="20"/>
          <w:szCs w:val="20"/>
        </w:rPr>
        <w:t>Communicate via the sapc@list.gcsu.edu email list with the 72-hour rule – a member of the Executive Committee has 72 hours to respond to an issue/proposal to confirm receipt and communicate approval or share constructive suggestions</w:t>
      </w:r>
    </w:p>
    <w:p w14:paraId="6F5670DC" w14:textId="6F15DFDC" w:rsidR="00D40C35" w:rsidRPr="000150F2" w:rsidRDefault="00D40C35" w:rsidP="00E26D51">
      <w:pPr>
        <w:pStyle w:val="Default"/>
        <w:numPr>
          <w:ilvl w:val="0"/>
          <w:numId w:val="11"/>
        </w:numPr>
        <w:ind w:left="540"/>
        <w:rPr>
          <w:rFonts w:ascii="Arial" w:hAnsi="Arial" w:cs="Arial"/>
          <w:sz w:val="20"/>
          <w:szCs w:val="20"/>
        </w:rPr>
      </w:pPr>
      <w:r w:rsidRPr="000150F2">
        <w:rPr>
          <w:rFonts w:ascii="Arial" w:hAnsi="Arial" w:cs="Arial"/>
          <w:sz w:val="20"/>
          <w:szCs w:val="20"/>
        </w:rPr>
        <w:t xml:space="preserve">Notify the committee chair (doreen.sams@gcsu.edu) and secretary (nicole.declouette@gcsu.edu) to extend regrets prior to scheduled committee meetings. </w:t>
      </w:r>
    </w:p>
    <w:p w14:paraId="62349E45" w14:textId="77777777" w:rsidR="00D40C35" w:rsidRPr="000150F2" w:rsidRDefault="00D40C35" w:rsidP="00D40C35">
      <w:pPr>
        <w:pStyle w:val="Default"/>
        <w:rPr>
          <w:rFonts w:ascii="Arial" w:hAnsi="Arial" w:cs="Arial"/>
          <w:sz w:val="20"/>
          <w:szCs w:val="20"/>
        </w:rPr>
      </w:pPr>
    </w:p>
    <w:p w14:paraId="17A8A658" w14:textId="77777777" w:rsidR="00D40C35" w:rsidRPr="000150F2" w:rsidRDefault="00D40C35" w:rsidP="00D40C35">
      <w:pPr>
        <w:pStyle w:val="Default"/>
        <w:rPr>
          <w:rFonts w:ascii="Arial" w:hAnsi="Arial" w:cs="Arial"/>
          <w:sz w:val="20"/>
          <w:szCs w:val="20"/>
        </w:rPr>
      </w:pPr>
      <w:r w:rsidRPr="000150F2">
        <w:rPr>
          <w:rFonts w:ascii="Arial" w:hAnsi="Arial" w:cs="Arial"/>
          <w:sz w:val="20"/>
          <w:szCs w:val="20"/>
        </w:rPr>
        <w:t xml:space="preserve">5. Duration of Meetings </w:t>
      </w:r>
    </w:p>
    <w:p w14:paraId="3C023950" w14:textId="42843726" w:rsidR="00D40C35" w:rsidRPr="000150F2" w:rsidRDefault="00D40C35" w:rsidP="00E26D51">
      <w:pPr>
        <w:pStyle w:val="Default"/>
        <w:numPr>
          <w:ilvl w:val="0"/>
          <w:numId w:val="12"/>
        </w:numPr>
        <w:ind w:left="630"/>
        <w:rPr>
          <w:rFonts w:ascii="Arial" w:hAnsi="Arial" w:cs="Arial"/>
          <w:sz w:val="20"/>
          <w:szCs w:val="20"/>
        </w:rPr>
      </w:pPr>
      <w:r w:rsidRPr="000150F2">
        <w:rPr>
          <w:rFonts w:ascii="Arial" w:hAnsi="Arial" w:cs="Arial"/>
          <w:sz w:val="20"/>
          <w:szCs w:val="20"/>
        </w:rPr>
        <w:t>Committee meetings shall be no more than seventy-five (75) minutes in duration unless otherwise agreed to by a motion to extend the meeting duration</w:t>
      </w:r>
    </w:p>
    <w:p w14:paraId="3C5D8682" w14:textId="77777777" w:rsidR="00D40C35" w:rsidRPr="000150F2" w:rsidRDefault="00D40C35" w:rsidP="00D40C35">
      <w:pPr>
        <w:pStyle w:val="Default"/>
        <w:rPr>
          <w:rFonts w:ascii="Arial" w:hAnsi="Arial" w:cs="Arial"/>
          <w:sz w:val="20"/>
          <w:szCs w:val="20"/>
        </w:rPr>
      </w:pPr>
    </w:p>
    <w:p w14:paraId="2C1C281E" w14:textId="77777777" w:rsidR="00D40C35" w:rsidRPr="000150F2" w:rsidRDefault="00D40C35" w:rsidP="00D40C35">
      <w:pPr>
        <w:pStyle w:val="Default"/>
        <w:rPr>
          <w:rFonts w:ascii="Arial" w:hAnsi="Arial" w:cs="Arial"/>
          <w:sz w:val="20"/>
          <w:szCs w:val="20"/>
        </w:rPr>
      </w:pPr>
      <w:r w:rsidRPr="000150F2">
        <w:rPr>
          <w:rFonts w:ascii="Arial" w:hAnsi="Arial" w:cs="Arial"/>
          <w:sz w:val="20"/>
          <w:szCs w:val="20"/>
        </w:rPr>
        <w:t xml:space="preserve">6. Agenda </w:t>
      </w:r>
    </w:p>
    <w:p w14:paraId="0B907E25" w14:textId="77777777" w:rsidR="00D143D8" w:rsidRPr="000150F2" w:rsidRDefault="00D40C35" w:rsidP="00D143D8">
      <w:pPr>
        <w:pStyle w:val="Default"/>
        <w:numPr>
          <w:ilvl w:val="0"/>
          <w:numId w:val="12"/>
        </w:numPr>
        <w:ind w:left="540"/>
        <w:rPr>
          <w:rFonts w:ascii="Arial" w:hAnsi="Arial" w:cs="Arial"/>
          <w:sz w:val="20"/>
          <w:szCs w:val="20"/>
        </w:rPr>
      </w:pPr>
      <w:r w:rsidRPr="000150F2">
        <w:rPr>
          <w:rFonts w:ascii="Arial" w:hAnsi="Arial" w:cs="Arial"/>
          <w:sz w:val="20"/>
          <w:szCs w:val="20"/>
        </w:rPr>
        <w:t xml:space="preserve">A tentative agenda for the next meeting of SAPC is drafted by the SAPC Chair and is informed by consultation with the entire committee at least one week prior to the next meeting. </w:t>
      </w:r>
    </w:p>
    <w:p w14:paraId="7AC78536" w14:textId="77777777" w:rsidR="00D143D8" w:rsidRPr="000150F2" w:rsidRDefault="00D40C35" w:rsidP="00D143D8">
      <w:pPr>
        <w:pStyle w:val="Default"/>
        <w:numPr>
          <w:ilvl w:val="0"/>
          <w:numId w:val="12"/>
        </w:numPr>
        <w:ind w:left="540"/>
        <w:rPr>
          <w:rFonts w:ascii="Arial" w:hAnsi="Arial" w:cs="Arial"/>
          <w:sz w:val="20"/>
          <w:szCs w:val="20"/>
        </w:rPr>
      </w:pPr>
      <w:r w:rsidRPr="000150F2">
        <w:rPr>
          <w:rFonts w:ascii="Arial" w:hAnsi="Arial" w:cs="Arial"/>
          <w:sz w:val="20"/>
          <w:szCs w:val="20"/>
        </w:rPr>
        <w:t xml:space="preserve">Agenda items will be prioritized by time-sensitivity and not necessarily reflect their relative importance. </w:t>
      </w:r>
    </w:p>
    <w:p w14:paraId="31AE3965" w14:textId="77777777" w:rsidR="00D143D8" w:rsidRPr="000150F2" w:rsidRDefault="00D40C35" w:rsidP="00D143D8">
      <w:pPr>
        <w:pStyle w:val="Default"/>
        <w:numPr>
          <w:ilvl w:val="0"/>
          <w:numId w:val="12"/>
        </w:numPr>
        <w:ind w:left="540"/>
        <w:rPr>
          <w:rFonts w:ascii="Arial" w:hAnsi="Arial" w:cs="Arial"/>
          <w:sz w:val="20"/>
          <w:szCs w:val="20"/>
        </w:rPr>
      </w:pPr>
      <w:r w:rsidRPr="000150F2">
        <w:rPr>
          <w:rFonts w:ascii="Arial" w:hAnsi="Arial" w:cs="Arial"/>
          <w:sz w:val="20"/>
          <w:szCs w:val="20"/>
        </w:rPr>
        <w:t>The tentative agenda is distributed to the committee members, by the SAPC Chair as early in the week of a meeting as possible and is finalized in consultation with the other members of SAPC.</w:t>
      </w:r>
    </w:p>
    <w:p w14:paraId="3B1AA6E3" w14:textId="03DC9583" w:rsidR="00D40C35" w:rsidRPr="000150F2" w:rsidRDefault="00D40C35" w:rsidP="00D143D8">
      <w:pPr>
        <w:pStyle w:val="Default"/>
        <w:numPr>
          <w:ilvl w:val="0"/>
          <w:numId w:val="12"/>
        </w:numPr>
        <w:ind w:left="540"/>
        <w:rPr>
          <w:rFonts w:ascii="Arial" w:hAnsi="Arial" w:cs="Arial"/>
          <w:sz w:val="20"/>
          <w:szCs w:val="20"/>
        </w:rPr>
      </w:pPr>
      <w:r w:rsidRPr="000150F2">
        <w:rPr>
          <w:rFonts w:ascii="Arial" w:hAnsi="Arial" w:cs="Arial"/>
          <w:sz w:val="20"/>
          <w:szCs w:val="20"/>
        </w:rPr>
        <w:t xml:space="preserve">Drafts of supporting documentation for agenda items are provided to the committee members, and standing committee chairs when appropriate, prior to the meeting whenever possible to encourage and facilitate review prior to the meeting. </w:t>
      </w:r>
    </w:p>
    <w:p w14:paraId="08812544" w14:textId="77777777" w:rsidR="00D40C35" w:rsidRPr="000150F2" w:rsidRDefault="00D40C35" w:rsidP="00D40C35">
      <w:pPr>
        <w:pStyle w:val="Default"/>
        <w:rPr>
          <w:rFonts w:ascii="Arial" w:hAnsi="Arial" w:cs="Arial"/>
          <w:sz w:val="20"/>
          <w:szCs w:val="20"/>
        </w:rPr>
      </w:pPr>
    </w:p>
    <w:p w14:paraId="5D7F4A2A" w14:textId="77777777" w:rsidR="00D40C35" w:rsidRPr="000150F2" w:rsidRDefault="00D40C35" w:rsidP="00D40C35">
      <w:pPr>
        <w:pStyle w:val="Default"/>
        <w:rPr>
          <w:rFonts w:ascii="Arial" w:hAnsi="Arial" w:cs="Arial"/>
          <w:sz w:val="20"/>
          <w:szCs w:val="20"/>
        </w:rPr>
      </w:pPr>
      <w:r w:rsidRPr="000150F2">
        <w:rPr>
          <w:rFonts w:ascii="Arial" w:hAnsi="Arial" w:cs="Arial"/>
          <w:sz w:val="20"/>
          <w:szCs w:val="20"/>
        </w:rPr>
        <w:t xml:space="preserve">7. Deliberation and Parliamentary Authority </w:t>
      </w:r>
    </w:p>
    <w:p w14:paraId="0E633A72" w14:textId="77777777" w:rsidR="00D143D8" w:rsidRPr="000150F2" w:rsidRDefault="00D40C35" w:rsidP="00D143D8">
      <w:pPr>
        <w:pStyle w:val="Default"/>
        <w:numPr>
          <w:ilvl w:val="0"/>
          <w:numId w:val="13"/>
        </w:numPr>
        <w:ind w:left="540"/>
        <w:rPr>
          <w:rFonts w:ascii="Arial" w:hAnsi="Arial" w:cs="Arial"/>
          <w:sz w:val="20"/>
          <w:szCs w:val="20"/>
        </w:rPr>
      </w:pPr>
      <w:r w:rsidRPr="000150F2">
        <w:rPr>
          <w:rFonts w:ascii="Arial" w:hAnsi="Arial" w:cs="Arial"/>
          <w:sz w:val="20"/>
          <w:szCs w:val="20"/>
        </w:rPr>
        <w:t>Deliberation is informal until there is a motion for committee consideration in w</w:t>
      </w:r>
      <w:r w:rsidR="00D143D8" w:rsidRPr="000150F2">
        <w:rPr>
          <w:rFonts w:ascii="Arial" w:hAnsi="Arial" w:cs="Arial"/>
          <w:sz w:val="20"/>
          <w:szCs w:val="20"/>
        </w:rPr>
        <w:t>hich case Robert’s Rules apply.</w:t>
      </w:r>
    </w:p>
    <w:p w14:paraId="61949610" w14:textId="0FC5E130" w:rsidR="00D40C35" w:rsidRPr="000150F2" w:rsidRDefault="00D40C35" w:rsidP="00D143D8">
      <w:pPr>
        <w:pStyle w:val="Default"/>
        <w:numPr>
          <w:ilvl w:val="0"/>
          <w:numId w:val="13"/>
        </w:numPr>
        <w:ind w:left="540"/>
        <w:rPr>
          <w:rFonts w:ascii="Arial" w:hAnsi="Arial" w:cs="Arial"/>
          <w:sz w:val="20"/>
          <w:szCs w:val="20"/>
        </w:rPr>
      </w:pPr>
      <w:r w:rsidRPr="000150F2">
        <w:rPr>
          <w:rFonts w:ascii="Arial" w:hAnsi="Arial" w:cs="Arial"/>
          <w:sz w:val="20"/>
          <w:szCs w:val="20"/>
        </w:rPr>
        <w:t xml:space="preserve">The rules contained in the current edition of Robert’s Rules of Order Newly Revised shall govern the SAPC Committee in all cases to which they are applicable and in which they are not inconsistent with the University Senate Bylaws, these operating procedures and any special rules of order SAPC may adopt. </w:t>
      </w:r>
    </w:p>
    <w:p w14:paraId="1C4DC7D8" w14:textId="77777777" w:rsidR="00D40C35" w:rsidRPr="000150F2" w:rsidRDefault="00D40C35" w:rsidP="00D40C35">
      <w:pPr>
        <w:pStyle w:val="Default"/>
        <w:rPr>
          <w:rFonts w:ascii="Arial" w:hAnsi="Arial" w:cs="Arial"/>
          <w:sz w:val="20"/>
          <w:szCs w:val="20"/>
        </w:rPr>
      </w:pPr>
    </w:p>
    <w:p w14:paraId="6EF86FC0" w14:textId="77777777" w:rsidR="00D40C35" w:rsidRPr="000150F2" w:rsidRDefault="00D40C35" w:rsidP="00D40C35">
      <w:pPr>
        <w:pStyle w:val="Default"/>
        <w:rPr>
          <w:rFonts w:ascii="Arial" w:hAnsi="Arial" w:cs="Arial"/>
          <w:sz w:val="20"/>
          <w:szCs w:val="20"/>
        </w:rPr>
      </w:pPr>
      <w:r w:rsidRPr="000150F2">
        <w:rPr>
          <w:rFonts w:ascii="Arial" w:hAnsi="Arial" w:cs="Arial"/>
          <w:sz w:val="20"/>
          <w:szCs w:val="20"/>
        </w:rPr>
        <w:t xml:space="preserve">8. Quorum &amp; Voting </w:t>
      </w:r>
    </w:p>
    <w:p w14:paraId="4BE40120" w14:textId="7D354E57" w:rsidR="00D40C35" w:rsidRPr="000150F2" w:rsidRDefault="00D40C35" w:rsidP="00027733">
      <w:pPr>
        <w:pStyle w:val="Default"/>
        <w:numPr>
          <w:ilvl w:val="0"/>
          <w:numId w:val="14"/>
        </w:numPr>
        <w:ind w:left="540"/>
        <w:rPr>
          <w:rFonts w:ascii="Arial" w:hAnsi="Arial" w:cs="Arial"/>
          <w:sz w:val="20"/>
          <w:szCs w:val="20"/>
        </w:rPr>
      </w:pPr>
      <w:r w:rsidRPr="000150F2">
        <w:rPr>
          <w:rFonts w:ascii="Arial" w:hAnsi="Arial" w:cs="Arial"/>
          <w:sz w:val="20"/>
          <w:szCs w:val="20"/>
        </w:rPr>
        <w:t xml:space="preserve">A majority of the Executive Committee membership shall constitute a quorum.  </w:t>
      </w:r>
    </w:p>
    <w:p w14:paraId="050C0384" w14:textId="010B619C" w:rsidR="00D40C35" w:rsidRPr="000150F2" w:rsidRDefault="00D40C35" w:rsidP="00027733">
      <w:pPr>
        <w:pStyle w:val="Default"/>
        <w:numPr>
          <w:ilvl w:val="0"/>
          <w:numId w:val="14"/>
        </w:numPr>
        <w:ind w:left="540"/>
        <w:rPr>
          <w:rFonts w:ascii="Arial" w:hAnsi="Arial" w:cs="Arial"/>
          <w:sz w:val="20"/>
          <w:szCs w:val="20"/>
        </w:rPr>
      </w:pPr>
      <w:r w:rsidRPr="000150F2">
        <w:rPr>
          <w:rFonts w:ascii="Arial" w:hAnsi="Arial" w:cs="Arial"/>
          <w:sz w:val="20"/>
          <w:szCs w:val="20"/>
        </w:rPr>
        <w:t xml:space="preserve">Unless otherwise determined by the committee in advance of the vote, a majority vote is necessary for committee approval. </w:t>
      </w:r>
    </w:p>
    <w:p w14:paraId="38EF9F18" w14:textId="2CAC56D8" w:rsidR="00D40C35" w:rsidRPr="000150F2" w:rsidRDefault="00D40C35" w:rsidP="00027733">
      <w:pPr>
        <w:pStyle w:val="Default"/>
        <w:numPr>
          <w:ilvl w:val="0"/>
          <w:numId w:val="14"/>
        </w:numPr>
        <w:ind w:left="540"/>
        <w:rPr>
          <w:rFonts w:ascii="Arial" w:hAnsi="Arial" w:cs="Arial"/>
          <w:sz w:val="20"/>
          <w:szCs w:val="20"/>
        </w:rPr>
      </w:pPr>
      <w:r w:rsidRPr="000150F2">
        <w:rPr>
          <w:rFonts w:ascii="Arial" w:hAnsi="Arial" w:cs="Arial"/>
          <w:sz w:val="20"/>
          <w:szCs w:val="20"/>
        </w:rPr>
        <w:t xml:space="preserve">In all committee votes, the voting threshold is applied to the number of voting members present at the time of the vote </w:t>
      </w:r>
      <w:r w:rsidRPr="000150F2">
        <w:rPr>
          <w:rFonts w:ascii="Arial" w:hAnsi="Arial" w:cs="Arial"/>
          <w:i/>
          <w:iCs/>
          <w:sz w:val="20"/>
          <w:szCs w:val="20"/>
        </w:rPr>
        <w:t>assuming the presence of quorum</w:t>
      </w:r>
      <w:r w:rsidRPr="000150F2">
        <w:rPr>
          <w:rFonts w:ascii="Arial" w:hAnsi="Arial" w:cs="Arial"/>
          <w:sz w:val="20"/>
          <w:szCs w:val="20"/>
        </w:rPr>
        <w:t xml:space="preserve">. </w:t>
      </w:r>
    </w:p>
    <w:p w14:paraId="5BB721C6" w14:textId="77777777" w:rsidR="00D40C35" w:rsidRPr="000150F2" w:rsidRDefault="00D40C35" w:rsidP="00D40C35">
      <w:pPr>
        <w:pStyle w:val="Default"/>
        <w:rPr>
          <w:rFonts w:ascii="Arial" w:hAnsi="Arial" w:cs="Arial"/>
          <w:sz w:val="20"/>
          <w:szCs w:val="20"/>
        </w:rPr>
      </w:pPr>
    </w:p>
    <w:p w14:paraId="1B97A2C4" w14:textId="77777777" w:rsidR="00D40C35" w:rsidRPr="000150F2" w:rsidRDefault="00D40C35" w:rsidP="00D40C35">
      <w:pPr>
        <w:pStyle w:val="Default"/>
        <w:rPr>
          <w:rFonts w:ascii="Arial" w:hAnsi="Arial" w:cs="Arial"/>
          <w:sz w:val="20"/>
          <w:szCs w:val="20"/>
        </w:rPr>
      </w:pPr>
      <w:r w:rsidRPr="000150F2">
        <w:rPr>
          <w:rFonts w:ascii="Arial" w:hAnsi="Arial" w:cs="Arial"/>
          <w:sz w:val="20"/>
          <w:szCs w:val="20"/>
        </w:rPr>
        <w:t xml:space="preserve">9. Minutes </w:t>
      </w:r>
    </w:p>
    <w:p w14:paraId="234BFA05" w14:textId="02102639" w:rsidR="00D40C35" w:rsidRPr="000150F2" w:rsidRDefault="00D40C35" w:rsidP="00027733">
      <w:pPr>
        <w:pStyle w:val="Default"/>
        <w:numPr>
          <w:ilvl w:val="0"/>
          <w:numId w:val="15"/>
        </w:numPr>
        <w:ind w:left="540"/>
        <w:rPr>
          <w:rFonts w:ascii="Arial" w:hAnsi="Arial" w:cs="Arial"/>
          <w:sz w:val="20"/>
          <w:szCs w:val="20"/>
        </w:rPr>
      </w:pPr>
      <w:r w:rsidRPr="000150F2">
        <w:rPr>
          <w:rFonts w:ascii="Arial" w:hAnsi="Arial" w:cs="Arial"/>
          <w:sz w:val="20"/>
          <w:szCs w:val="20"/>
        </w:rPr>
        <w:t>SAPC members review the initial draft of the minutes of SAPC meetings prior to distribution to the University Senate.</w:t>
      </w:r>
    </w:p>
    <w:p w14:paraId="34C349DD" w14:textId="40970BCF" w:rsidR="00D40C35" w:rsidRPr="000150F2" w:rsidRDefault="00D40C35" w:rsidP="00027733">
      <w:pPr>
        <w:pStyle w:val="Default"/>
        <w:numPr>
          <w:ilvl w:val="0"/>
          <w:numId w:val="15"/>
        </w:numPr>
        <w:ind w:left="540"/>
        <w:rPr>
          <w:rFonts w:ascii="Arial" w:hAnsi="Arial" w:cs="Arial"/>
          <w:sz w:val="20"/>
          <w:szCs w:val="20"/>
        </w:rPr>
      </w:pPr>
      <w:r w:rsidRPr="000150F2">
        <w:rPr>
          <w:rFonts w:ascii="Arial" w:hAnsi="Arial" w:cs="Arial"/>
          <w:sz w:val="20"/>
          <w:szCs w:val="20"/>
        </w:rPr>
        <w:t>The SAPC secretary shall prepare a draft of the minutes of each committee meeting and may request guidance from the committee during a meeting to inform the preparation of this draft.</w:t>
      </w:r>
    </w:p>
    <w:p w14:paraId="42F57807" w14:textId="7DACD964" w:rsidR="00D40C35" w:rsidRPr="000150F2" w:rsidRDefault="00D40C35" w:rsidP="00027733">
      <w:pPr>
        <w:pStyle w:val="Default"/>
        <w:numPr>
          <w:ilvl w:val="0"/>
          <w:numId w:val="15"/>
        </w:numPr>
        <w:ind w:left="540"/>
        <w:rPr>
          <w:rFonts w:ascii="Arial" w:hAnsi="Arial" w:cs="Arial"/>
          <w:sz w:val="20"/>
          <w:szCs w:val="20"/>
        </w:rPr>
      </w:pPr>
      <w:r w:rsidRPr="000150F2">
        <w:rPr>
          <w:rFonts w:ascii="Arial" w:hAnsi="Arial" w:cs="Arial"/>
          <w:sz w:val="20"/>
          <w:szCs w:val="20"/>
        </w:rPr>
        <w:t>This draft of the minutes is circulated to the committee for review prior to posting.</w:t>
      </w:r>
    </w:p>
    <w:p w14:paraId="5E0A8F17" w14:textId="6B1CD653" w:rsidR="00D40C35" w:rsidRPr="000150F2" w:rsidRDefault="00D40C35" w:rsidP="00027733">
      <w:pPr>
        <w:pStyle w:val="Default"/>
        <w:numPr>
          <w:ilvl w:val="0"/>
          <w:numId w:val="15"/>
        </w:numPr>
        <w:ind w:left="540"/>
        <w:rPr>
          <w:rFonts w:ascii="Arial" w:hAnsi="Arial" w:cs="Arial"/>
          <w:sz w:val="20"/>
          <w:szCs w:val="20"/>
        </w:rPr>
      </w:pPr>
      <w:r w:rsidRPr="000150F2">
        <w:rPr>
          <w:rFonts w:ascii="Arial" w:hAnsi="Arial" w:cs="Arial"/>
          <w:sz w:val="20"/>
          <w:szCs w:val="20"/>
        </w:rPr>
        <w:t>If suggested revisions are offered, the revised minutes are again distributed to the committee for review.</w:t>
      </w:r>
    </w:p>
    <w:p w14:paraId="56204A6F" w14:textId="4C5717E0" w:rsidR="00D40C35" w:rsidRPr="000150F2" w:rsidRDefault="00D40C35" w:rsidP="00027733">
      <w:pPr>
        <w:pStyle w:val="Default"/>
        <w:numPr>
          <w:ilvl w:val="0"/>
          <w:numId w:val="15"/>
        </w:numPr>
        <w:ind w:left="540"/>
        <w:rPr>
          <w:rFonts w:ascii="Arial" w:hAnsi="Arial" w:cs="Arial"/>
          <w:sz w:val="20"/>
          <w:szCs w:val="20"/>
        </w:rPr>
      </w:pPr>
      <w:r w:rsidRPr="000150F2">
        <w:rPr>
          <w:rFonts w:ascii="Arial" w:hAnsi="Arial" w:cs="Arial"/>
          <w:sz w:val="20"/>
          <w:szCs w:val="20"/>
        </w:rPr>
        <w:t>The minutes are posted as soon as possible after the review process concludes.</w:t>
      </w:r>
    </w:p>
    <w:p w14:paraId="2FD45F70" w14:textId="443BD19A" w:rsidR="00D40C35" w:rsidRPr="000150F2" w:rsidRDefault="00D40C35" w:rsidP="00027733">
      <w:pPr>
        <w:pStyle w:val="Default"/>
        <w:numPr>
          <w:ilvl w:val="0"/>
          <w:numId w:val="15"/>
        </w:numPr>
        <w:ind w:left="540"/>
        <w:rPr>
          <w:rFonts w:ascii="Arial" w:hAnsi="Arial" w:cs="Arial"/>
          <w:sz w:val="20"/>
          <w:szCs w:val="20"/>
        </w:rPr>
      </w:pPr>
      <w:r w:rsidRPr="000150F2">
        <w:rPr>
          <w:rFonts w:ascii="Arial" w:hAnsi="Arial" w:cs="Arial"/>
          <w:i/>
          <w:sz w:val="20"/>
          <w:szCs w:val="20"/>
        </w:rPr>
        <w:t>Except for the minutes of the final meeting of the academic year, the approval of the previous meeting minutes is an item on the agenda of each SAPC meeting.</w:t>
      </w:r>
    </w:p>
    <w:p w14:paraId="015E20BC" w14:textId="77777777" w:rsidR="00D40C35" w:rsidRPr="000150F2" w:rsidRDefault="00D40C35" w:rsidP="00D40C35">
      <w:pPr>
        <w:pStyle w:val="Default"/>
        <w:rPr>
          <w:rFonts w:ascii="Arial" w:hAnsi="Arial" w:cs="Arial"/>
          <w:sz w:val="20"/>
          <w:szCs w:val="20"/>
        </w:rPr>
      </w:pPr>
    </w:p>
    <w:p w14:paraId="131A85FF" w14:textId="77777777" w:rsidR="00D40C35" w:rsidRPr="000150F2" w:rsidRDefault="00D40C35" w:rsidP="00D40C35">
      <w:pPr>
        <w:pStyle w:val="Default"/>
        <w:rPr>
          <w:rFonts w:ascii="Arial" w:hAnsi="Arial" w:cs="Arial"/>
          <w:sz w:val="20"/>
          <w:szCs w:val="20"/>
        </w:rPr>
      </w:pPr>
      <w:r w:rsidRPr="000150F2">
        <w:rPr>
          <w:rFonts w:ascii="Arial" w:hAnsi="Arial" w:cs="Arial"/>
          <w:bCs/>
          <w:sz w:val="20"/>
          <w:szCs w:val="20"/>
        </w:rPr>
        <w:t>10. Amendment of these operating procedures</w:t>
      </w:r>
    </w:p>
    <w:p w14:paraId="7B9335DE" w14:textId="77777777" w:rsidR="00D40C35" w:rsidRPr="000150F2" w:rsidRDefault="00D40C35" w:rsidP="00D40C35">
      <w:pPr>
        <w:pStyle w:val="Default"/>
        <w:numPr>
          <w:ilvl w:val="0"/>
          <w:numId w:val="2"/>
        </w:numPr>
        <w:ind w:left="540" w:hanging="270"/>
        <w:rPr>
          <w:rFonts w:ascii="Arial" w:hAnsi="Arial" w:cs="Arial"/>
          <w:sz w:val="20"/>
          <w:szCs w:val="20"/>
        </w:rPr>
      </w:pPr>
      <w:r w:rsidRPr="000150F2">
        <w:rPr>
          <w:rFonts w:ascii="Arial" w:hAnsi="Arial" w:cs="Arial"/>
          <w:sz w:val="20"/>
          <w:szCs w:val="20"/>
        </w:rPr>
        <w:t xml:space="preserve">These committee operating procedures may be amended by a majority vote at any scheduled committee meeting provided that committee members receive written notification in advance of the meeting at which the proposed revision(s) is/are considered. Any such revision(s) that are approved are effective immediately following the committee vote. </w:t>
      </w:r>
    </w:p>
    <w:p w14:paraId="59866DC3" w14:textId="77777777" w:rsidR="00D40C35" w:rsidRPr="000150F2" w:rsidRDefault="00D40C35" w:rsidP="00D40C35">
      <w:pPr>
        <w:pStyle w:val="Default"/>
        <w:ind w:left="540"/>
        <w:rPr>
          <w:rFonts w:ascii="Arial" w:hAnsi="Arial" w:cs="Arial"/>
          <w:sz w:val="20"/>
          <w:szCs w:val="20"/>
        </w:rPr>
      </w:pPr>
    </w:p>
    <w:p w14:paraId="5CC2222C" w14:textId="77777777" w:rsidR="00F22337" w:rsidRPr="000150F2" w:rsidRDefault="00F22337" w:rsidP="00865BBB">
      <w:pPr>
        <w:rPr>
          <w:rFonts w:ascii="Arial" w:hAnsi="Arial" w:cs="Arial"/>
        </w:rPr>
      </w:pPr>
    </w:p>
    <w:sectPr w:rsidR="00F22337" w:rsidRPr="000150F2" w:rsidSect="005844EC">
      <w:headerReference w:type="even" r:id="rId9"/>
      <w:headerReference w:type="default" r:id="rId10"/>
      <w:footerReference w:type="even" r:id="rId11"/>
      <w:footerReference w:type="default" r:id="rId12"/>
      <w:headerReference w:type="first" r:id="rId13"/>
      <w:footerReference w:type="first" r:id="rId14"/>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16B8D5" w14:textId="77777777" w:rsidR="00FB4F5A" w:rsidRDefault="00FB4F5A" w:rsidP="005844EC">
      <w:r>
        <w:separator/>
      </w:r>
    </w:p>
  </w:endnote>
  <w:endnote w:type="continuationSeparator" w:id="0">
    <w:p w14:paraId="369C54B0" w14:textId="77777777" w:rsidR="00FB4F5A" w:rsidRDefault="00FB4F5A" w:rsidP="00584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BB618" w14:textId="77777777" w:rsidR="005F66F8" w:rsidRDefault="005F66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0" w:name="_GoBack" w:displacedByCustomXml="next"/>
  <w:sdt>
    <w:sdtPr>
      <w:rPr>
        <w:i/>
        <w:sz w:val="20"/>
        <w:szCs w:val="20"/>
      </w:rPr>
      <w:id w:val="2060740708"/>
      <w:docPartObj>
        <w:docPartGallery w:val="Page Numbers (Bottom of Page)"/>
        <w:docPartUnique/>
      </w:docPartObj>
    </w:sdtPr>
    <w:sdtContent>
      <w:sdt>
        <w:sdtPr>
          <w:rPr>
            <w:i/>
            <w:sz w:val="20"/>
            <w:szCs w:val="20"/>
          </w:rPr>
          <w:id w:val="-1769616900"/>
          <w:docPartObj>
            <w:docPartGallery w:val="Page Numbers (Top of Page)"/>
            <w:docPartUnique/>
          </w:docPartObj>
        </w:sdtPr>
        <w:sdtContent>
          <w:p w14:paraId="6EC8EFF1" w14:textId="1362821F" w:rsidR="005F66F8" w:rsidRPr="005F66F8" w:rsidRDefault="005F66F8" w:rsidP="005F66F8">
            <w:pPr>
              <w:pStyle w:val="Footer"/>
              <w:tabs>
                <w:tab w:val="clear" w:pos="4320"/>
                <w:tab w:val="clear" w:pos="8640"/>
                <w:tab w:val="right" w:pos="9900"/>
              </w:tabs>
              <w:rPr>
                <w:i/>
                <w:sz w:val="20"/>
                <w:szCs w:val="20"/>
              </w:rPr>
            </w:pPr>
            <w:r w:rsidRPr="005F66F8">
              <w:rPr>
                <w:i/>
                <w:sz w:val="20"/>
                <w:szCs w:val="20"/>
              </w:rPr>
              <w:t>2014-2015 SAPC Annual Report</w:t>
            </w:r>
            <w:r w:rsidRPr="005F66F8">
              <w:rPr>
                <w:i/>
                <w:sz w:val="20"/>
                <w:szCs w:val="20"/>
              </w:rPr>
              <w:tab/>
              <w:t xml:space="preserve">Page </w:t>
            </w:r>
            <w:r w:rsidRPr="005F66F8">
              <w:rPr>
                <w:bCs/>
                <w:i/>
                <w:sz w:val="20"/>
                <w:szCs w:val="20"/>
              </w:rPr>
              <w:fldChar w:fldCharType="begin"/>
            </w:r>
            <w:r w:rsidRPr="005F66F8">
              <w:rPr>
                <w:bCs/>
                <w:i/>
                <w:sz w:val="20"/>
                <w:szCs w:val="20"/>
              </w:rPr>
              <w:instrText xml:space="preserve"> PAGE </w:instrText>
            </w:r>
            <w:r w:rsidRPr="005F66F8">
              <w:rPr>
                <w:bCs/>
                <w:i/>
                <w:sz w:val="20"/>
                <w:szCs w:val="20"/>
              </w:rPr>
              <w:fldChar w:fldCharType="separate"/>
            </w:r>
            <w:r>
              <w:rPr>
                <w:bCs/>
                <w:i/>
                <w:noProof/>
                <w:sz w:val="20"/>
                <w:szCs w:val="20"/>
              </w:rPr>
              <w:t>1</w:t>
            </w:r>
            <w:r w:rsidRPr="005F66F8">
              <w:rPr>
                <w:bCs/>
                <w:i/>
                <w:sz w:val="20"/>
                <w:szCs w:val="20"/>
              </w:rPr>
              <w:fldChar w:fldCharType="end"/>
            </w:r>
            <w:r w:rsidRPr="005F66F8">
              <w:rPr>
                <w:i/>
                <w:sz w:val="20"/>
                <w:szCs w:val="20"/>
              </w:rPr>
              <w:t xml:space="preserve"> of </w:t>
            </w:r>
            <w:r w:rsidRPr="005F66F8">
              <w:rPr>
                <w:bCs/>
                <w:i/>
                <w:sz w:val="20"/>
                <w:szCs w:val="20"/>
              </w:rPr>
              <w:fldChar w:fldCharType="begin"/>
            </w:r>
            <w:r w:rsidRPr="005F66F8">
              <w:rPr>
                <w:bCs/>
                <w:i/>
                <w:sz w:val="20"/>
                <w:szCs w:val="20"/>
              </w:rPr>
              <w:instrText xml:space="preserve"> NUMPAGES  </w:instrText>
            </w:r>
            <w:r w:rsidRPr="005F66F8">
              <w:rPr>
                <w:bCs/>
                <w:i/>
                <w:sz w:val="20"/>
                <w:szCs w:val="20"/>
              </w:rPr>
              <w:fldChar w:fldCharType="separate"/>
            </w:r>
            <w:r>
              <w:rPr>
                <w:bCs/>
                <w:i/>
                <w:noProof/>
                <w:sz w:val="20"/>
                <w:szCs w:val="20"/>
              </w:rPr>
              <w:t>5</w:t>
            </w:r>
            <w:r w:rsidRPr="005F66F8">
              <w:rPr>
                <w:bCs/>
                <w:i/>
                <w:sz w:val="20"/>
                <w:szCs w:val="20"/>
              </w:rPr>
              <w:fldChar w:fldCharType="end"/>
            </w:r>
          </w:p>
        </w:sdtContent>
      </w:sdt>
    </w:sdtContent>
  </w:sdt>
  <w:bookmarkEnd w:id="0"/>
  <w:p w14:paraId="0F30C514" w14:textId="77777777" w:rsidR="000150F2" w:rsidRDefault="000150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40EA90" w14:textId="77777777" w:rsidR="005F66F8" w:rsidRDefault="005F66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92A419" w14:textId="77777777" w:rsidR="00FB4F5A" w:rsidRDefault="00FB4F5A" w:rsidP="005844EC">
      <w:r>
        <w:separator/>
      </w:r>
    </w:p>
  </w:footnote>
  <w:footnote w:type="continuationSeparator" w:id="0">
    <w:p w14:paraId="5A92F6B7" w14:textId="77777777" w:rsidR="00FB4F5A" w:rsidRDefault="00FB4F5A" w:rsidP="005844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B88D49" w14:textId="77777777" w:rsidR="005F66F8" w:rsidRDefault="005F66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7E8052" w14:textId="77777777" w:rsidR="005F66F8" w:rsidRDefault="005F66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30A135" w14:textId="77777777" w:rsidR="005F66F8" w:rsidRDefault="005F66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F44CE"/>
    <w:multiLevelType w:val="hybridMultilevel"/>
    <w:tmpl w:val="3C3EA90A"/>
    <w:lvl w:ilvl="0" w:tplc="49E07EC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B741AE2"/>
    <w:multiLevelType w:val="hybridMultilevel"/>
    <w:tmpl w:val="CC3CB146"/>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125632D7"/>
    <w:multiLevelType w:val="hybridMultilevel"/>
    <w:tmpl w:val="635AF35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16415FD3"/>
    <w:multiLevelType w:val="hybridMultilevel"/>
    <w:tmpl w:val="EC760F7C"/>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30CC4341"/>
    <w:multiLevelType w:val="hybridMultilevel"/>
    <w:tmpl w:val="95C2B4EA"/>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31670A6D"/>
    <w:multiLevelType w:val="hybridMultilevel"/>
    <w:tmpl w:val="B8728BFC"/>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38D21098"/>
    <w:multiLevelType w:val="hybridMultilevel"/>
    <w:tmpl w:val="9FD8A15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405F4EC6"/>
    <w:multiLevelType w:val="hybridMultilevel"/>
    <w:tmpl w:val="6B9231E8"/>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43AA1187"/>
    <w:multiLevelType w:val="hybridMultilevel"/>
    <w:tmpl w:val="44B2DD0A"/>
    <w:lvl w:ilvl="0" w:tplc="F1D62CC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7F50ED"/>
    <w:multiLevelType w:val="hybridMultilevel"/>
    <w:tmpl w:val="B8844432"/>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50FD4155"/>
    <w:multiLevelType w:val="hybridMultilevel"/>
    <w:tmpl w:val="586A6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3787787"/>
    <w:multiLevelType w:val="hybridMultilevel"/>
    <w:tmpl w:val="2098B3EC"/>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5F5F0DEA"/>
    <w:multiLevelType w:val="hybridMultilevel"/>
    <w:tmpl w:val="073AB96A"/>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6025413A"/>
    <w:multiLevelType w:val="hybridMultilevel"/>
    <w:tmpl w:val="6BC626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3A3BB3"/>
    <w:multiLevelType w:val="hybridMultilevel"/>
    <w:tmpl w:val="22461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8B274A"/>
    <w:multiLevelType w:val="hybridMultilevel"/>
    <w:tmpl w:val="F74498C4"/>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73986831"/>
    <w:multiLevelType w:val="hybridMultilevel"/>
    <w:tmpl w:val="C3FC32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CC56E8B"/>
    <w:multiLevelType w:val="hybridMultilevel"/>
    <w:tmpl w:val="25E40180"/>
    <w:lvl w:ilvl="0" w:tplc="03B4808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5"/>
  </w:num>
  <w:num w:numId="3">
    <w:abstractNumId w:val="12"/>
  </w:num>
  <w:num w:numId="4">
    <w:abstractNumId w:val="2"/>
  </w:num>
  <w:num w:numId="5">
    <w:abstractNumId w:val="14"/>
  </w:num>
  <w:num w:numId="6">
    <w:abstractNumId w:val="10"/>
  </w:num>
  <w:num w:numId="7">
    <w:abstractNumId w:val="16"/>
  </w:num>
  <w:num w:numId="8">
    <w:abstractNumId w:val="6"/>
  </w:num>
  <w:num w:numId="9">
    <w:abstractNumId w:val="3"/>
  </w:num>
  <w:num w:numId="10">
    <w:abstractNumId w:val="9"/>
  </w:num>
  <w:num w:numId="11">
    <w:abstractNumId w:val="11"/>
  </w:num>
  <w:num w:numId="12">
    <w:abstractNumId w:val="1"/>
  </w:num>
  <w:num w:numId="13">
    <w:abstractNumId w:val="7"/>
  </w:num>
  <w:num w:numId="14">
    <w:abstractNumId w:val="4"/>
  </w:num>
  <w:num w:numId="15">
    <w:abstractNumId w:val="15"/>
  </w:num>
  <w:num w:numId="16">
    <w:abstractNumId w:val="13"/>
  </w:num>
  <w:num w:numId="17">
    <w:abstractNumId w:val="8"/>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7C8"/>
    <w:rsid w:val="000150F2"/>
    <w:rsid w:val="00027733"/>
    <w:rsid w:val="0003108E"/>
    <w:rsid w:val="00045F8D"/>
    <w:rsid w:val="0006353D"/>
    <w:rsid w:val="000B5E91"/>
    <w:rsid w:val="000C1BF9"/>
    <w:rsid w:val="000C512C"/>
    <w:rsid w:val="0010011F"/>
    <w:rsid w:val="001228EE"/>
    <w:rsid w:val="0016573E"/>
    <w:rsid w:val="0017378F"/>
    <w:rsid w:val="001A2EEA"/>
    <w:rsid w:val="001C6F0E"/>
    <w:rsid w:val="001D1573"/>
    <w:rsid w:val="001D17C8"/>
    <w:rsid w:val="002265CF"/>
    <w:rsid w:val="00244821"/>
    <w:rsid w:val="0024776F"/>
    <w:rsid w:val="0026044B"/>
    <w:rsid w:val="002D2789"/>
    <w:rsid w:val="002F4D31"/>
    <w:rsid w:val="0030184E"/>
    <w:rsid w:val="0031206E"/>
    <w:rsid w:val="00326D0C"/>
    <w:rsid w:val="00352990"/>
    <w:rsid w:val="00397982"/>
    <w:rsid w:val="003A4B1B"/>
    <w:rsid w:val="003B08B7"/>
    <w:rsid w:val="003B6489"/>
    <w:rsid w:val="003C3A2B"/>
    <w:rsid w:val="004163EB"/>
    <w:rsid w:val="00482E94"/>
    <w:rsid w:val="0048419B"/>
    <w:rsid w:val="00497CED"/>
    <w:rsid w:val="004B1BBA"/>
    <w:rsid w:val="004B4B51"/>
    <w:rsid w:val="004C53F4"/>
    <w:rsid w:val="004D5299"/>
    <w:rsid w:val="004F7BF1"/>
    <w:rsid w:val="005417AD"/>
    <w:rsid w:val="00562D83"/>
    <w:rsid w:val="005844EC"/>
    <w:rsid w:val="005C15C3"/>
    <w:rsid w:val="005D278C"/>
    <w:rsid w:val="005F6422"/>
    <w:rsid w:val="005F66F8"/>
    <w:rsid w:val="00653C1B"/>
    <w:rsid w:val="00667540"/>
    <w:rsid w:val="006A5698"/>
    <w:rsid w:val="006B4D6F"/>
    <w:rsid w:val="006B68AB"/>
    <w:rsid w:val="006E38A3"/>
    <w:rsid w:val="006E62B1"/>
    <w:rsid w:val="007119F7"/>
    <w:rsid w:val="0071470B"/>
    <w:rsid w:val="00721BDC"/>
    <w:rsid w:val="00730906"/>
    <w:rsid w:val="0074378D"/>
    <w:rsid w:val="007565AE"/>
    <w:rsid w:val="007C251F"/>
    <w:rsid w:val="00800A29"/>
    <w:rsid w:val="008106A8"/>
    <w:rsid w:val="00812246"/>
    <w:rsid w:val="00827A4F"/>
    <w:rsid w:val="00865BBB"/>
    <w:rsid w:val="00884642"/>
    <w:rsid w:val="00892390"/>
    <w:rsid w:val="008D1246"/>
    <w:rsid w:val="008D7F3E"/>
    <w:rsid w:val="008F3FB6"/>
    <w:rsid w:val="00927C13"/>
    <w:rsid w:val="0095480E"/>
    <w:rsid w:val="00977801"/>
    <w:rsid w:val="0098290D"/>
    <w:rsid w:val="009A7F2B"/>
    <w:rsid w:val="009C348C"/>
    <w:rsid w:val="009F17AD"/>
    <w:rsid w:val="00A03A87"/>
    <w:rsid w:val="00A5169A"/>
    <w:rsid w:val="00A95109"/>
    <w:rsid w:val="00AB4BF5"/>
    <w:rsid w:val="00B14ADB"/>
    <w:rsid w:val="00B56FD7"/>
    <w:rsid w:val="00B721B8"/>
    <w:rsid w:val="00B74344"/>
    <w:rsid w:val="00BB1BB8"/>
    <w:rsid w:val="00BB7094"/>
    <w:rsid w:val="00BD3B29"/>
    <w:rsid w:val="00C16136"/>
    <w:rsid w:val="00C313AC"/>
    <w:rsid w:val="00C517BC"/>
    <w:rsid w:val="00CA558B"/>
    <w:rsid w:val="00CB350D"/>
    <w:rsid w:val="00CF22E1"/>
    <w:rsid w:val="00CF3A51"/>
    <w:rsid w:val="00D143D8"/>
    <w:rsid w:val="00D360E7"/>
    <w:rsid w:val="00D40C35"/>
    <w:rsid w:val="00D455A2"/>
    <w:rsid w:val="00D4665A"/>
    <w:rsid w:val="00D7213A"/>
    <w:rsid w:val="00D75BC0"/>
    <w:rsid w:val="00D87796"/>
    <w:rsid w:val="00DD5AF5"/>
    <w:rsid w:val="00E23402"/>
    <w:rsid w:val="00E26D51"/>
    <w:rsid w:val="00E70A14"/>
    <w:rsid w:val="00E85F63"/>
    <w:rsid w:val="00F12910"/>
    <w:rsid w:val="00F22337"/>
    <w:rsid w:val="00F50E4B"/>
    <w:rsid w:val="00F56F23"/>
    <w:rsid w:val="00FA7D0B"/>
    <w:rsid w:val="00FB4F5A"/>
    <w:rsid w:val="00FE6D14"/>
    <w:rsid w:val="00FF00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0BB498"/>
  <w15:docId w15:val="{581473E5-997F-4A6C-958C-59C38F19F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D17C8"/>
    <w:pPr>
      <w:tabs>
        <w:tab w:val="center" w:pos="4320"/>
        <w:tab w:val="right" w:pos="8640"/>
      </w:tabs>
    </w:pPr>
  </w:style>
  <w:style w:type="character" w:styleId="Hyperlink">
    <w:name w:val="Hyperlink"/>
    <w:basedOn w:val="DefaultParagraphFont"/>
    <w:rsid w:val="001D17C8"/>
    <w:rPr>
      <w:color w:val="0000FF"/>
      <w:u w:val="single"/>
    </w:rPr>
  </w:style>
  <w:style w:type="character" w:styleId="PageNumber">
    <w:name w:val="page number"/>
    <w:basedOn w:val="DefaultParagraphFont"/>
    <w:rsid w:val="001D17C8"/>
  </w:style>
  <w:style w:type="paragraph" w:styleId="Header">
    <w:name w:val="header"/>
    <w:basedOn w:val="Normal"/>
    <w:link w:val="HeaderChar"/>
    <w:rsid w:val="005844EC"/>
    <w:pPr>
      <w:tabs>
        <w:tab w:val="center" w:pos="4680"/>
        <w:tab w:val="right" w:pos="9360"/>
      </w:tabs>
    </w:pPr>
  </w:style>
  <w:style w:type="character" w:customStyle="1" w:styleId="HeaderChar">
    <w:name w:val="Header Char"/>
    <w:basedOn w:val="DefaultParagraphFont"/>
    <w:link w:val="Header"/>
    <w:rsid w:val="005844EC"/>
    <w:rPr>
      <w:sz w:val="24"/>
      <w:szCs w:val="24"/>
    </w:rPr>
  </w:style>
  <w:style w:type="character" w:customStyle="1" w:styleId="FooterChar">
    <w:name w:val="Footer Char"/>
    <w:basedOn w:val="DefaultParagraphFont"/>
    <w:link w:val="Footer"/>
    <w:uiPriority w:val="99"/>
    <w:rsid w:val="005844EC"/>
    <w:rPr>
      <w:sz w:val="24"/>
      <w:szCs w:val="24"/>
    </w:rPr>
  </w:style>
  <w:style w:type="paragraph" w:styleId="BalloonText">
    <w:name w:val="Balloon Text"/>
    <w:basedOn w:val="Normal"/>
    <w:link w:val="BalloonTextChar"/>
    <w:rsid w:val="00045F8D"/>
    <w:rPr>
      <w:rFonts w:ascii="Tahoma" w:hAnsi="Tahoma" w:cs="Tahoma"/>
      <w:sz w:val="16"/>
      <w:szCs w:val="16"/>
    </w:rPr>
  </w:style>
  <w:style w:type="character" w:customStyle="1" w:styleId="BalloonTextChar">
    <w:name w:val="Balloon Text Char"/>
    <w:basedOn w:val="DefaultParagraphFont"/>
    <w:link w:val="BalloonText"/>
    <w:rsid w:val="00045F8D"/>
    <w:rPr>
      <w:rFonts w:ascii="Tahoma" w:hAnsi="Tahoma" w:cs="Tahoma"/>
      <w:sz w:val="16"/>
      <w:szCs w:val="16"/>
    </w:rPr>
  </w:style>
  <w:style w:type="table" w:styleId="TableColumns2">
    <w:name w:val="Table Columns 2"/>
    <w:basedOn w:val="TableNormal"/>
    <w:rsid w:val="00B74344"/>
    <w:rPr>
      <w:b/>
      <w:bCs/>
    </w:rPr>
    <w:tblPr>
      <w:tblStyleColBandSize w:val="1"/>
    </w:tblPr>
    <w:tcPr>
      <w:shd w:val="pct30" w:color="000000" w:fill="FFFFFF"/>
    </w:tc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orful3">
    <w:name w:val="Table Colorful 3"/>
    <w:basedOn w:val="TableNormal"/>
    <w:rsid w:val="00B7434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List2">
    <w:name w:val="Table List 2"/>
    <w:basedOn w:val="TableNormal"/>
    <w:rsid w:val="00B74344"/>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7">
    <w:name w:val="Table List 7"/>
    <w:basedOn w:val="TableNormal"/>
    <w:rsid w:val="00B7434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Grid">
    <w:name w:val="Table Grid"/>
    <w:basedOn w:val="TableNormal"/>
    <w:rsid w:val="00C161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6422"/>
    <w:pPr>
      <w:ind w:left="720"/>
      <w:contextualSpacing/>
    </w:pPr>
    <w:rPr>
      <w:rFonts w:ascii="Book Antiqua" w:eastAsia="Calibri" w:hAnsi="Book Antiqua"/>
      <w:szCs w:val="22"/>
    </w:rPr>
  </w:style>
  <w:style w:type="paragraph" w:customStyle="1" w:styleId="Default">
    <w:name w:val="Default"/>
    <w:rsid w:val="00D40C35"/>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294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senate@gcsu.ed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1893</Words>
  <Characters>10794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FINAL DRAFT</vt:lpstr>
    </vt:vector>
  </TitlesOfParts>
  <Company>Georgia College &amp; State University</Company>
  <LinksUpToDate>false</LinksUpToDate>
  <CharactersWithSpaces>12662</CharactersWithSpaces>
  <SharedDoc>false</SharedDoc>
  <HLinks>
    <vt:vector size="6" baseType="variant">
      <vt:variant>
        <vt:i4>7405592</vt:i4>
      </vt:variant>
      <vt:variant>
        <vt:i4>0</vt:i4>
      </vt:variant>
      <vt:variant>
        <vt:i4>0</vt:i4>
      </vt:variant>
      <vt:variant>
        <vt:i4>5</vt:i4>
      </vt:variant>
      <vt:variant>
        <vt:lpwstr>mailto:ecus@list.gcsu.edu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DRAFT</dc:title>
  <dc:creator>Dee Sams</dc:creator>
  <cp:lastModifiedBy>craig turner</cp:lastModifiedBy>
  <cp:revision>2</cp:revision>
  <cp:lastPrinted>2014-04-28T21:05:00Z</cp:lastPrinted>
  <dcterms:created xsi:type="dcterms:W3CDTF">2016-02-03T19:41:00Z</dcterms:created>
  <dcterms:modified xsi:type="dcterms:W3CDTF">2016-02-03T19:41:00Z</dcterms:modified>
</cp:coreProperties>
</file>