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A1" w:rsidRDefault="007033C1" w:rsidP="007033C1">
      <w:pPr>
        <w:rPr>
          <w:szCs w:val="22"/>
        </w:rPr>
      </w:pPr>
      <w:r w:rsidRPr="00FA1E94">
        <w:rPr>
          <w:b/>
          <w:szCs w:val="22"/>
        </w:rPr>
        <w:t>To:</w:t>
      </w:r>
      <w:r w:rsidRPr="00FA1E94">
        <w:rPr>
          <w:szCs w:val="22"/>
        </w:rPr>
        <w:tab/>
      </w:r>
      <w:r w:rsidR="003B2F6D">
        <w:rPr>
          <w:szCs w:val="22"/>
        </w:rPr>
        <w:t xml:space="preserve">Dr. Joe </w:t>
      </w:r>
      <w:proofErr w:type="spellStart"/>
      <w:r w:rsidR="003B2F6D">
        <w:rPr>
          <w:szCs w:val="22"/>
        </w:rPr>
        <w:t>Mocnik</w:t>
      </w:r>
      <w:proofErr w:type="spellEnd"/>
      <w:r w:rsidR="003B2F6D">
        <w:rPr>
          <w:szCs w:val="22"/>
        </w:rPr>
        <w:t>, Director of Librar</w:t>
      </w:r>
      <w:r w:rsidR="00340464">
        <w:rPr>
          <w:szCs w:val="22"/>
        </w:rPr>
        <w:t>ies</w:t>
      </w:r>
      <w:bookmarkStart w:id="0" w:name="_GoBack"/>
      <w:bookmarkEnd w:id="0"/>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r>
      <w:r w:rsidR="00FB17AE" w:rsidRPr="00B910D7">
        <w:rPr>
          <w:szCs w:val="22"/>
        </w:rPr>
        <w:t xml:space="preserve">October </w:t>
      </w:r>
      <w:r w:rsidR="00706ECE" w:rsidRPr="00B910D7">
        <w:rPr>
          <w:szCs w:val="22"/>
        </w:rPr>
        <w:t>21</w:t>
      </w:r>
      <w:r w:rsidR="00FB17AE" w:rsidRPr="00B910D7">
        <w:rPr>
          <w:szCs w:val="22"/>
        </w:rPr>
        <w:t xml:space="preserve">, </w:t>
      </w:r>
      <w:r w:rsidR="00706ECE" w:rsidRPr="00B910D7">
        <w:rPr>
          <w:szCs w:val="22"/>
        </w:rPr>
        <w:t>201</w:t>
      </w:r>
      <w:r w:rsidR="00B910D7" w:rsidRPr="00B910D7">
        <w:rPr>
          <w:szCs w:val="22"/>
        </w:rPr>
        <w:t>4</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sidRPr="00121CF9">
        <w:rPr>
          <w:i/>
          <w:szCs w:val="22"/>
        </w:rPr>
        <w:t xml:space="preserve">May </w:t>
      </w:r>
      <w:r w:rsidR="00B910D7" w:rsidRPr="00121CF9">
        <w:rPr>
          <w:i/>
          <w:szCs w:val="22"/>
        </w:rPr>
        <w:t>1</w:t>
      </w:r>
      <w:r w:rsidRPr="00121CF9">
        <w:rPr>
          <w:i/>
          <w:szCs w:val="22"/>
        </w:rPr>
        <w:t>, 201</w:t>
      </w:r>
      <w:r w:rsidR="00B910D7" w:rsidRPr="00121CF9">
        <w:rPr>
          <w:i/>
          <w:szCs w:val="22"/>
        </w:rPr>
        <w:t>5</w:t>
      </w:r>
      <w:r w:rsidRPr="00121CF9">
        <w:rPr>
          <w:i/>
          <w:szCs w:val="22"/>
        </w:rPr>
        <w:t>, effectively</w:t>
      </w:r>
      <w:r w:rsidRPr="00A62641">
        <w:rPr>
          <w:i/>
          <w:szCs w:val="22"/>
        </w:rPr>
        <w:t xml:space="preserve">,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121CF9">
        <w:rPr>
          <w:b/>
          <w:bCs/>
          <w:szCs w:val="22"/>
          <w:u w:val="single"/>
        </w:rPr>
        <w:t>December 1, 201</w:t>
      </w:r>
      <w:r w:rsidR="00B910D7" w:rsidRPr="00121CF9">
        <w:rPr>
          <w:b/>
          <w:bCs/>
          <w:szCs w:val="22"/>
          <w:u w:val="single"/>
        </w:rPr>
        <w:t>4</w:t>
      </w:r>
      <w:r w:rsidRPr="00121CF9">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7"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 xml:space="preserve">no later </w:t>
      </w:r>
      <w:r w:rsidRPr="00121CF9">
        <w:rPr>
          <w:szCs w:val="22"/>
        </w:rPr>
        <w:t xml:space="preserve">than </w:t>
      </w:r>
      <w:r w:rsidRPr="00121CF9">
        <w:rPr>
          <w:b/>
          <w:bCs/>
          <w:szCs w:val="22"/>
          <w:u w:val="single"/>
        </w:rPr>
        <w:t xml:space="preserve">February </w:t>
      </w:r>
      <w:r w:rsidR="00B910D7" w:rsidRPr="00121CF9">
        <w:rPr>
          <w:b/>
          <w:bCs/>
          <w:szCs w:val="22"/>
          <w:u w:val="single"/>
        </w:rPr>
        <w:t>2</w:t>
      </w:r>
      <w:r w:rsidRPr="00121CF9">
        <w:rPr>
          <w:b/>
          <w:bCs/>
          <w:szCs w:val="22"/>
          <w:u w:val="single"/>
        </w:rPr>
        <w:t>, 201</w:t>
      </w:r>
      <w:r w:rsidR="00B910D7" w:rsidRPr="00121CF9">
        <w:rPr>
          <w:b/>
          <w:bCs/>
          <w:szCs w:val="22"/>
          <w:u w:val="single"/>
        </w:rPr>
        <w:t>5</w:t>
      </w:r>
      <w:r w:rsidRPr="00121CF9">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780DA2" w:rsidRDefault="001A433D" w:rsidP="001A433D">
      <w:pPr>
        <w:numPr>
          <w:ilvl w:val="0"/>
          <w:numId w:val="6"/>
        </w:numPr>
        <w:tabs>
          <w:tab w:val="left" w:pos="360"/>
        </w:tabs>
        <w:ind w:left="360"/>
        <w:rPr>
          <w:b/>
          <w:szCs w:val="22"/>
        </w:rPr>
      </w:pPr>
      <w:r w:rsidRPr="00780DA2">
        <w:rPr>
          <w:szCs w:val="22"/>
        </w:rPr>
        <w:t xml:space="preserve">The </w:t>
      </w:r>
      <w:r w:rsidRPr="00780DA2">
        <w:rPr>
          <w:b/>
          <w:szCs w:val="22"/>
        </w:rPr>
        <w:t>total</w:t>
      </w:r>
      <w:r w:rsidRPr="00780DA2">
        <w:rPr>
          <w:szCs w:val="22"/>
        </w:rPr>
        <w:t xml:space="preserve"> </w:t>
      </w:r>
      <w:r w:rsidRPr="00780DA2">
        <w:rPr>
          <w:b/>
          <w:szCs w:val="22"/>
        </w:rPr>
        <w:t xml:space="preserve">number </w:t>
      </w:r>
      <w:r w:rsidRPr="00780DA2">
        <w:rPr>
          <w:szCs w:val="22"/>
        </w:rPr>
        <w:t xml:space="preserve">of senators apportioned this year to your unit is: </w:t>
      </w:r>
      <w:r w:rsidR="00266E4D">
        <w:rPr>
          <w:szCs w:val="22"/>
        </w:rPr>
        <w:t>2</w:t>
      </w:r>
    </w:p>
    <w:p w:rsidR="001A433D" w:rsidRPr="001A39BF" w:rsidRDefault="001A433D" w:rsidP="001A433D">
      <w:pPr>
        <w:numPr>
          <w:ilvl w:val="0"/>
          <w:numId w:val="6"/>
        </w:numPr>
        <w:tabs>
          <w:tab w:val="left" w:pos="360"/>
        </w:tabs>
        <w:ind w:left="360"/>
        <w:rPr>
          <w:b/>
          <w:szCs w:val="22"/>
        </w:rPr>
      </w:pPr>
      <w:r w:rsidRPr="001A39BF">
        <w:rPr>
          <w:szCs w:val="22"/>
        </w:rPr>
        <w:t xml:space="preserve">The number of apportioned faculty senators to be elected to </w:t>
      </w:r>
      <w:r w:rsidRPr="001A39BF">
        <w:rPr>
          <w:b/>
          <w:szCs w:val="22"/>
        </w:rPr>
        <w:t>three-year term</w:t>
      </w:r>
      <w:r w:rsidRPr="001A39BF">
        <w:rPr>
          <w:szCs w:val="22"/>
        </w:rPr>
        <w:t xml:space="preserve"> is: </w:t>
      </w:r>
      <w:r w:rsidR="00266E4D">
        <w:rPr>
          <w:szCs w:val="22"/>
        </w:rPr>
        <w:t>1</w:t>
      </w:r>
    </w:p>
    <w:p w:rsidR="001A433D" w:rsidRPr="001A39BF" w:rsidRDefault="001A433D" w:rsidP="001A433D">
      <w:pPr>
        <w:numPr>
          <w:ilvl w:val="0"/>
          <w:numId w:val="6"/>
        </w:numPr>
        <w:tabs>
          <w:tab w:val="left" w:pos="360"/>
        </w:tabs>
        <w:ind w:left="360"/>
        <w:rPr>
          <w:b/>
          <w:szCs w:val="22"/>
        </w:rPr>
      </w:pPr>
      <w:r w:rsidRPr="001A39BF">
        <w:rPr>
          <w:i/>
          <w:szCs w:val="22"/>
        </w:rPr>
        <w:t>Elected faculty senators</w:t>
      </w:r>
      <w:r w:rsidRPr="001A39BF">
        <w:rPr>
          <w:szCs w:val="22"/>
        </w:rPr>
        <w:t xml:space="preserve"> in your academic unit </w:t>
      </w:r>
      <w:r w:rsidRPr="001A39BF">
        <w:rPr>
          <w:b/>
          <w:szCs w:val="22"/>
        </w:rPr>
        <w:t xml:space="preserve">with term of service ending in </w:t>
      </w:r>
      <w:r w:rsidR="00706ECE" w:rsidRPr="001A39BF">
        <w:rPr>
          <w:b/>
          <w:szCs w:val="22"/>
        </w:rPr>
        <w:t>May</w:t>
      </w:r>
      <w:r w:rsidRPr="001A39BF">
        <w:rPr>
          <w:b/>
          <w:szCs w:val="22"/>
        </w:rPr>
        <w:t xml:space="preserve"> 201</w:t>
      </w:r>
      <w:r w:rsidR="001A39BF" w:rsidRPr="001A39BF">
        <w:rPr>
          <w:b/>
          <w:szCs w:val="22"/>
        </w:rPr>
        <w:t>5</w:t>
      </w:r>
      <w:r w:rsidRPr="001A39BF">
        <w:rPr>
          <w:szCs w:val="22"/>
        </w:rPr>
        <w:t>:</w:t>
      </w:r>
    </w:p>
    <w:p w:rsidR="00A35B21" w:rsidRPr="00A35B21" w:rsidRDefault="00266E4D" w:rsidP="00A35B21">
      <w:pPr>
        <w:tabs>
          <w:tab w:val="left" w:pos="360"/>
        </w:tabs>
        <w:jc w:val="center"/>
        <w:rPr>
          <w:b/>
          <w:szCs w:val="22"/>
        </w:rPr>
      </w:pPr>
      <w:r>
        <w:rPr>
          <w:rFonts w:cs="Arial"/>
          <w:b/>
          <w:bCs/>
          <w:szCs w:val="20"/>
        </w:rPr>
        <w:t>Ben Davis</w:t>
      </w:r>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8"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A35B21" w:rsidRDefault="001A433D">
      <w:pPr>
        <w:rPr>
          <w:b/>
          <w:szCs w:val="22"/>
        </w:rPr>
      </w:pPr>
      <w:r w:rsidRPr="000A1E17">
        <w:rPr>
          <w:b/>
          <w:szCs w:val="22"/>
        </w:rPr>
        <w:t xml:space="preserve">The </w:t>
      </w:r>
      <w:r w:rsidRPr="00C17C15">
        <w:rPr>
          <w:b/>
          <w:szCs w:val="22"/>
        </w:rPr>
        <w:t>201</w:t>
      </w:r>
      <w:r w:rsidR="00C17C15" w:rsidRPr="00C17C15">
        <w:rPr>
          <w:b/>
          <w:szCs w:val="22"/>
        </w:rPr>
        <w:t>4</w:t>
      </w:r>
      <w:r w:rsidRPr="00C17C15">
        <w:rPr>
          <w:b/>
          <w:szCs w:val="22"/>
        </w:rPr>
        <w:t>-201</w:t>
      </w:r>
      <w:r w:rsidR="00C17C15" w:rsidRPr="00C17C15">
        <w:rPr>
          <w:b/>
          <w:szCs w:val="22"/>
        </w:rPr>
        <w:t>5</w:t>
      </w:r>
      <w:r w:rsidRPr="000A1E17">
        <w:rPr>
          <w:b/>
          <w:szCs w:val="22"/>
        </w:rPr>
        <w:t xml:space="preserve"> Executive Committee of the University Senate</w:t>
      </w:r>
      <w:r w:rsidR="00A35B21">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w:t>
      </w:r>
      <w:r w:rsidR="00B910D7">
        <w:rPr>
          <w:b/>
          <w:szCs w:val="22"/>
        </w:rPr>
        <w:t>4</w:t>
      </w:r>
      <w:r w:rsidRPr="00FA1E94">
        <w:rPr>
          <w:b/>
          <w:szCs w:val="22"/>
        </w:rPr>
        <w:t>-</w:t>
      </w:r>
      <w:r>
        <w:rPr>
          <w:b/>
          <w:szCs w:val="22"/>
        </w:rPr>
        <w:t>201</w:t>
      </w:r>
      <w:r w:rsidR="00B910D7">
        <w:rPr>
          <w:b/>
          <w:szCs w:val="22"/>
        </w:rPr>
        <w:t>5</w:t>
      </w:r>
      <w:r w:rsidRPr="00FA1E94">
        <w:rPr>
          <w:b/>
          <w:szCs w:val="22"/>
        </w:rPr>
        <w:t xml:space="preserve"> Executive Committee of the University Senate</w:t>
      </w:r>
    </w:p>
    <w:p w:rsidR="00FE29B6" w:rsidRPr="00FE29B6" w:rsidRDefault="00FE29B6" w:rsidP="00FE29B6">
      <w:pPr>
        <w:rPr>
          <w:szCs w:val="22"/>
        </w:rPr>
      </w:pPr>
      <w:r w:rsidRPr="00FE29B6">
        <w:rPr>
          <w:szCs w:val="22"/>
        </w:rPr>
        <w:t>Dr. Susan Steele (</w:t>
      </w:r>
      <w:proofErr w:type="spellStart"/>
      <w:r w:rsidRPr="00FE29B6">
        <w:rPr>
          <w:szCs w:val="22"/>
        </w:rPr>
        <w:t>CoHS</w:t>
      </w:r>
      <w:proofErr w:type="spellEnd"/>
      <w:r w:rsidRPr="00FE29B6">
        <w:rPr>
          <w:szCs w:val="22"/>
        </w:rPr>
        <w:t>, Assistant Professor of Nursing)</w:t>
      </w:r>
    </w:p>
    <w:p w:rsidR="001A433D" w:rsidRPr="00FE29B6" w:rsidRDefault="001A433D" w:rsidP="00A35B21">
      <w:pPr>
        <w:ind w:left="360"/>
        <w:rPr>
          <w:i/>
          <w:szCs w:val="22"/>
        </w:rPr>
      </w:pPr>
      <w:r w:rsidRPr="00FE29B6">
        <w:rPr>
          <w:i/>
          <w:szCs w:val="22"/>
        </w:rPr>
        <w:t>Presiding Officer of the University Senate and Chair of ECUS</w:t>
      </w:r>
    </w:p>
    <w:p w:rsidR="00FE29B6" w:rsidRPr="00FE29B6" w:rsidRDefault="00FE29B6" w:rsidP="00FE29B6">
      <w:pPr>
        <w:rPr>
          <w:szCs w:val="22"/>
        </w:rPr>
      </w:pPr>
      <w:r w:rsidRPr="00FE29B6">
        <w:rPr>
          <w:szCs w:val="22"/>
        </w:rPr>
        <w:t>Dr. John R. Swinton (</w:t>
      </w:r>
      <w:proofErr w:type="spellStart"/>
      <w:r w:rsidRPr="00FE29B6">
        <w:rPr>
          <w:szCs w:val="22"/>
        </w:rPr>
        <w:t>CoB</w:t>
      </w:r>
      <w:proofErr w:type="spellEnd"/>
      <w:r w:rsidRPr="00FE29B6">
        <w:rPr>
          <w:szCs w:val="22"/>
        </w:rPr>
        <w:t>, Professor of Economics and Finance)</w:t>
      </w:r>
    </w:p>
    <w:p w:rsidR="001A433D" w:rsidRPr="00FE29B6" w:rsidRDefault="001A433D" w:rsidP="00A35B21">
      <w:pPr>
        <w:ind w:left="360"/>
        <w:rPr>
          <w:i/>
          <w:szCs w:val="22"/>
        </w:rPr>
      </w:pPr>
      <w:r w:rsidRPr="00FE29B6">
        <w:rPr>
          <w:i/>
          <w:szCs w:val="22"/>
        </w:rPr>
        <w:t>Presiding Officer-Elect of the University Senate and Vice-Chair of ECUS</w:t>
      </w:r>
    </w:p>
    <w:p w:rsidR="001A433D" w:rsidRPr="00FE29B6" w:rsidRDefault="001A433D" w:rsidP="001A433D">
      <w:pPr>
        <w:rPr>
          <w:szCs w:val="22"/>
        </w:rPr>
      </w:pPr>
      <w:r w:rsidRPr="00FE29B6">
        <w:rPr>
          <w:szCs w:val="22"/>
        </w:rPr>
        <w:t>Dr. Craig Turner (</w:t>
      </w:r>
      <w:proofErr w:type="spellStart"/>
      <w:r w:rsidRPr="00FE29B6">
        <w:rPr>
          <w:szCs w:val="22"/>
        </w:rPr>
        <w:t>CoAS</w:t>
      </w:r>
      <w:proofErr w:type="spellEnd"/>
      <w:r w:rsidRPr="00FE29B6">
        <w:rPr>
          <w:szCs w:val="22"/>
        </w:rPr>
        <w:t>, Professor of Mathematics),</w:t>
      </w:r>
    </w:p>
    <w:p w:rsidR="001A433D" w:rsidRPr="00FE29B6" w:rsidRDefault="001A433D" w:rsidP="00A35B21">
      <w:pPr>
        <w:ind w:left="360"/>
        <w:rPr>
          <w:i/>
          <w:szCs w:val="22"/>
        </w:rPr>
      </w:pPr>
      <w:r w:rsidRPr="00FE29B6">
        <w:rPr>
          <w:i/>
          <w:szCs w:val="22"/>
        </w:rPr>
        <w:t>Secretary of the University Senate and Secretary of ECUS</w:t>
      </w:r>
    </w:p>
    <w:p w:rsidR="00706ECE" w:rsidRPr="00FE29B6" w:rsidRDefault="00FE29B6" w:rsidP="00706ECE">
      <w:pPr>
        <w:rPr>
          <w:szCs w:val="22"/>
        </w:rPr>
      </w:pPr>
      <w:r w:rsidRPr="00FE29B6">
        <w:rPr>
          <w:szCs w:val="22"/>
        </w:rPr>
        <w:t>Dr. Lyndall Muschell (</w:t>
      </w:r>
      <w:proofErr w:type="spellStart"/>
      <w:r w:rsidRPr="00FE29B6">
        <w:rPr>
          <w:szCs w:val="22"/>
        </w:rPr>
        <w:t>CoE</w:t>
      </w:r>
      <w:proofErr w:type="spellEnd"/>
      <w:r w:rsidRPr="00FE29B6">
        <w:rPr>
          <w:szCs w:val="22"/>
        </w:rPr>
        <w:t>,</w:t>
      </w:r>
      <w:r w:rsidRPr="00FE29B6">
        <w:t xml:space="preserve"> Professor of Early Childhood Education</w:t>
      </w:r>
      <w:r w:rsidRPr="00FE29B6">
        <w:rPr>
          <w:szCs w:val="22"/>
        </w:rPr>
        <w:t>)</w:t>
      </w:r>
      <w:r w:rsidR="00706ECE" w:rsidRPr="00FE29B6">
        <w:rPr>
          <w:szCs w:val="22"/>
        </w:rPr>
        <w:t>,</w:t>
      </w:r>
      <w:r w:rsidR="00706ECE" w:rsidRPr="00FE29B6">
        <w:rPr>
          <w:szCs w:val="22"/>
        </w:rPr>
        <w:tab/>
      </w:r>
    </w:p>
    <w:p w:rsidR="001A433D" w:rsidRPr="00FE29B6" w:rsidRDefault="001A433D" w:rsidP="00A35B21">
      <w:pPr>
        <w:ind w:left="360"/>
        <w:rPr>
          <w:i/>
          <w:szCs w:val="22"/>
        </w:rPr>
      </w:pPr>
      <w:r w:rsidRPr="00FE29B6">
        <w:rPr>
          <w:i/>
          <w:szCs w:val="22"/>
        </w:rPr>
        <w:t>Past Chair of ECUS and Presiding Officer of the 201</w:t>
      </w:r>
      <w:r w:rsidR="00FE29B6">
        <w:rPr>
          <w:i/>
          <w:szCs w:val="22"/>
        </w:rPr>
        <w:t>3</w:t>
      </w:r>
      <w:r w:rsidRPr="00FE29B6">
        <w:rPr>
          <w:i/>
          <w:szCs w:val="22"/>
        </w:rPr>
        <w:t>-201</w:t>
      </w:r>
      <w:r w:rsidR="00FE29B6">
        <w:rPr>
          <w:i/>
          <w:szCs w:val="22"/>
        </w:rPr>
        <w:t>4</w:t>
      </w:r>
      <w:r w:rsidRPr="00FE29B6">
        <w:rPr>
          <w:i/>
          <w:szCs w:val="22"/>
        </w:rPr>
        <w:t xml:space="preserve"> University Senate</w:t>
      </w:r>
    </w:p>
    <w:p w:rsidR="001A433D" w:rsidRPr="00FE29B6" w:rsidRDefault="00FE29B6" w:rsidP="001A433D">
      <w:pPr>
        <w:rPr>
          <w:szCs w:val="22"/>
          <w:highlight w:val="yellow"/>
        </w:rPr>
      </w:pPr>
      <w:r w:rsidRPr="00FE29B6">
        <w:rPr>
          <w:szCs w:val="22"/>
        </w:rPr>
        <w:t>Ben Davis</w:t>
      </w:r>
      <w:r w:rsidR="001A433D" w:rsidRPr="00FE29B6">
        <w:rPr>
          <w:szCs w:val="22"/>
        </w:rPr>
        <w:t xml:space="preserve"> (Library and Instructional Technology Center, A</w:t>
      </w:r>
      <w:r w:rsidRPr="00FE29B6">
        <w:rPr>
          <w:szCs w:val="22"/>
        </w:rPr>
        <w:t>cquisitions Librarian</w:t>
      </w:r>
      <w:r w:rsidR="001A433D" w:rsidRPr="00FE29B6">
        <w:rPr>
          <w:szCs w:val="22"/>
        </w:rPr>
        <w:t>)</w:t>
      </w:r>
    </w:p>
    <w:p w:rsidR="00706ECE" w:rsidRPr="00FE29B6" w:rsidRDefault="00706ECE" w:rsidP="00706ECE">
      <w:pPr>
        <w:rPr>
          <w:szCs w:val="22"/>
        </w:rPr>
      </w:pPr>
      <w:r w:rsidRPr="00FE29B6">
        <w:rPr>
          <w:szCs w:val="22"/>
        </w:rPr>
        <w:t>Dr. Steve Dorman (President of the University)</w:t>
      </w:r>
    </w:p>
    <w:p w:rsidR="001A433D" w:rsidRPr="00FA1E94" w:rsidRDefault="001A433D" w:rsidP="001A433D">
      <w:pPr>
        <w:rPr>
          <w:szCs w:val="22"/>
        </w:rPr>
      </w:pPr>
      <w:r w:rsidRPr="00FE29B6">
        <w:rPr>
          <w:szCs w:val="22"/>
        </w:rPr>
        <w:t xml:space="preserve">Dr. </w:t>
      </w:r>
      <w:r w:rsidR="00706ECE" w:rsidRPr="00FE29B6">
        <w:rPr>
          <w:szCs w:val="22"/>
        </w:rPr>
        <w:t>Kelli Brown</w:t>
      </w:r>
      <w:r w:rsidRPr="00FE29B6">
        <w:rPr>
          <w:szCs w:val="22"/>
        </w:rPr>
        <w:t xml:space="preserve"> (Provost and Vice President of Academic Affairs)</w:t>
      </w:r>
    </w:p>
    <w:p w:rsidR="001A433D" w:rsidRPr="00FA1E94" w:rsidRDefault="001A433D" w:rsidP="001A433D">
      <w:pPr>
        <w:rPr>
          <w:szCs w:val="22"/>
        </w:rPr>
      </w:pPr>
    </w:p>
    <w:p w:rsidR="001A433D" w:rsidRPr="00FA1E94" w:rsidRDefault="001A433D" w:rsidP="001A433D">
      <w:pPr>
        <w:rPr>
          <w:szCs w:val="22"/>
        </w:rPr>
      </w:pPr>
    </w:p>
    <w:p w:rsidR="001A433D" w:rsidRDefault="001A433D" w:rsidP="001A433D">
      <w:pPr>
        <w:rPr>
          <w:b/>
          <w:szCs w:val="22"/>
        </w:rPr>
      </w:pPr>
      <w:r w:rsidRPr="00FA1E94">
        <w:rPr>
          <w:b/>
          <w:szCs w:val="22"/>
        </w:rPr>
        <w:t>Rel</w:t>
      </w:r>
      <w:r>
        <w:rPr>
          <w:b/>
          <w:szCs w:val="22"/>
        </w:rPr>
        <w:t>evant Documents</w:t>
      </w:r>
    </w:p>
    <w:p w:rsidR="001A433D" w:rsidRDefault="001A433D" w:rsidP="001A433D">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is a</w:t>
      </w:r>
      <w:r w:rsidR="00B920BD">
        <w:rPr>
          <w:szCs w:val="22"/>
        </w:rPr>
        <w:t>n</w:t>
      </w:r>
      <w:r>
        <w:rPr>
          <w:szCs w:val="22"/>
        </w:rPr>
        <w:t xml:space="preserve"> eligibility requirement for voting and candidacy for </w:t>
      </w:r>
      <w:r w:rsidRPr="006D2681">
        <w:rPr>
          <w:i/>
          <w:szCs w:val="22"/>
        </w:rPr>
        <w:t>elected faculty senator</w:t>
      </w:r>
      <w:r>
        <w:rPr>
          <w:szCs w:val="22"/>
        </w:rPr>
        <w:t xml:space="preserve"> positions</w:t>
      </w:r>
      <w:r w:rsidRPr="00FA1E94">
        <w:rPr>
          <w:szCs w:val="22"/>
        </w:rPr>
        <w:t>.</w:t>
      </w:r>
    </w:p>
    <w:p w:rsidR="001A433D" w:rsidRDefault="001A433D" w:rsidP="001A433D">
      <w:pPr>
        <w:spacing w:before="120"/>
        <w:ind w:left="270" w:hanging="270"/>
        <w:jc w:val="both"/>
        <w:rPr>
          <w:szCs w:val="22"/>
        </w:rPr>
      </w:pPr>
      <w:r>
        <w:rPr>
          <w:b/>
          <w:szCs w:val="22"/>
        </w:rPr>
        <w:t>Appendix B: 201</w:t>
      </w:r>
      <w:r w:rsidR="00FE29B6">
        <w:rPr>
          <w:b/>
          <w:szCs w:val="22"/>
        </w:rPr>
        <w:t>4</w:t>
      </w:r>
      <w:r>
        <w:rPr>
          <w:b/>
          <w:szCs w:val="22"/>
        </w:rPr>
        <w:t>-201</w:t>
      </w:r>
      <w:r w:rsidR="00FE29B6">
        <w:rPr>
          <w:b/>
          <w:szCs w:val="22"/>
        </w:rPr>
        <w:t>5</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1A433D" w:rsidRDefault="001A433D" w:rsidP="001A433D">
      <w:pPr>
        <w:spacing w:before="120"/>
        <w:ind w:left="270" w:hanging="270"/>
        <w:jc w:val="both"/>
        <w:rPr>
          <w:b/>
          <w:bCs/>
          <w:szCs w:val="22"/>
        </w:rPr>
      </w:pPr>
      <w:r>
        <w:rPr>
          <w:b/>
          <w:szCs w:val="22"/>
        </w:rPr>
        <w:t xml:space="preserve">Appendix C: </w:t>
      </w:r>
      <w:r w:rsidRPr="00FE29B6">
        <w:rPr>
          <w:b/>
          <w:szCs w:val="22"/>
        </w:rPr>
        <w:t>201</w:t>
      </w:r>
      <w:r w:rsidR="00FE29B6" w:rsidRPr="00FE29B6">
        <w:rPr>
          <w:b/>
          <w:szCs w:val="22"/>
        </w:rPr>
        <w:t>4</w:t>
      </w:r>
      <w:r w:rsidRPr="00FE29B6">
        <w:rPr>
          <w:b/>
          <w:szCs w:val="22"/>
        </w:rPr>
        <w:t>-201</w:t>
      </w:r>
      <w:r w:rsidR="00FE29B6" w:rsidRPr="00FE29B6">
        <w:rPr>
          <w:b/>
          <w:szCs w:val="22"/>
        </w:rPr>
        <w:t>5</w:t>
      </w:r>
      <w:r w:rsidRPr="00FE29B6">
        <w:rPr>
          <w:b/>
          <w:szCs w:val="22"/>
        </w:rPr>
        <w:t xml:space="preserve"> Elected Faculty Senator (EFS) Elections Fact Sheet. </w:t>
      </w:r>
      <w:r w:rsidRPr="00FE29B6">
        <w:rPr>
          <w:szCs w:val="22"/>
        </w:rPr>
        <w:t xml:space="preserve">This document provides the names of the </w:t>
      </w:r>
      <w:r w:rsidRPr="00FE29B6">
        <w:rPr>
          <w:i/>
          <w:szCs w:val="22"/>
        </w:rPr>
        <w:t>elected faculty senators</w:t>
      </w:r>
      <w:r w:rsidRPr="00FE29B6">
        <w:rPr>
          <w:szCs w:val="22"/>
        </w:rPr>
        <w:t xml:space="preserve"> with terms ending in </w:t>
      </w:r>
      <w:r w:rsidR="00706ECE" w:rsidRPr="00FE29B6">
        <w:rPr>
          <w:szCs w:val="22"/>
        </w:rPr>
        <w:t>May</w:t>
      </w:r>
      <w:r w:rsidRPr="00FE29B6">
        <w:rPr>
          <w:szCs w:val="22"/>
        </w:rPr>
        <w:t xml:space="preserve"> 201</w:t>
      </w:r>
      <w:r w:rsidR="00FE29B6">
        <w:rPr>
          <w:szCs w:val="22"/>
        </w:rPr>
        <w:t>5</w:t>
      </w:r>
      <w:r w:rsidRPr="00FE29B6">
        <w:rPr>
          <w:szCs w:val="22"/>
        </w:rPr>
        <w:t xml:space="preserve">, the names of </w:t>
      </w:r>
      <w:r w:rsidRPr="00FE29B6">
        <w:rPr>
          <w:i/>
          <w:szCs w:val="22"/>
        </w:rPr>
        <w:t>elected faculty senators</w:t>
      </w:r>
      <w:r w:rsidRPr="00FE29B6">
        <w:rPr>
          <w:szCs w:val="22"/>
        </w:rPr>
        <w:t xml:space="preserve"> who are continuing on university senate, and </w:t>
      </w:r>
      <w:r w:rsidRPr="00FE29B6">
        <w:rPr>
          <w:i/>
          <w:szCs w:val="22"/>
        </w:rPr>
        <w:t>elected faculty senator</w:t>
      </w:r>
      <w:r w:rsidRPr="00FE29B6">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FE29B6">
        <w:rPr>
          <w:szCs w:val="22"/>
        </w:rPr>
        <w:t xml:space="preserve"> members</w:t>
      </w:r>
      <w:r w:rsidRPr="00FE29B6">
        <w:rPr>
          <w:szCs w:val="22"/>
        </w:rPr>
        <w:t xml:space="preserve"> in your academic unit, particularly those who are to facilitate elections for an </w:t>
      </w:r>
      <w:r w:rsidRPr="00FE29B6">
        <w:rPr>
          <w:i/>
          <w:szCs w:val="22"/>
        </w:rPr>
        <w:t>elected faculty senator</w:t>
      </w:r>
      <w:r w:rsidRPr="00FE29B6">
        <w:rPr>
          <w:szCs w:val="22"/>
        </w:rPr>
        <w:t xml:space="preserve"> position.</w:t>
      </w:r>
    </w:p>
    <w:p w:rsidR="001A433D" w:rsidRDefault="001A433D" w:rsidP="001A433D">
      <w:pPr>
        <w:spacing w:before="120"/>
        <w:ind w:left="270" w:hanging="270"/>
        <w:jc w:val="both"/>
        <w:rPr>
          <w:szCs w:val="22"/>
        </w:rPr>
      </w:pPr>
      <w:r w:rsidRPr="00C17C15">
        <w:rPr>
          <w:b/>
          <w:bCs/>
          <w:szCs w:val="22"/>
        </w:rPr>
        <w:t>Appendix D: Election Calendar 201</w:t>
      </w:r>
      <w:r w:rsidR="00FE29B6" w:rsidRPr="00C17C15">
        <w:rPr>
          <w:b/>
          <w:bCs/>
          <w:szCs w:val="22"/>
        </w:rPr>
        <w:t>4</w:t>
      </w:r>
      <w:r w:rsidRPr="00C17C15">
        <w:rPr>
          <w:b/>
          <w:bCs/>
          <w:szCs w:val="22"/>
        </w:rPr>
        <w:t>-201</w:t>
      </w:r>
      <w:r w:rsidR="00FE29B6" w:rsidRPr="00C17C15">
        <w:rPr>
          <w:b/>
          <w:bCs/>
          <w:szCs w:val="22"/>
        </w:rPr>
        <w:t>5</w:t>
      </w:r>
      <w:r w:rsidRPr="00C17C15">
        <w:rPr>
          <w:b/>
          <w:szCs w:val="22"/>
        </w:rPr>
        <w:t>.</w:t>
      </w:r>
      <w:r w:rsidRPr="00C17C15">
        <w:rPr>
          <w:szCs w:val="22"/>
        </w:rPr>
        <w:t xml:space="preserve"> This document summarizes the timelines for all elections/selections of voting members of the university senate including </w:t>
      </w:r>
      <w:r w:rsidRPr="00C17C15">
        <w:rPr>
          <w:i/>
          <w:szCs w:val="22"/>
        </w:rPr>
        <w:t>elected faculty senators</w:t>
      </w:r>
      <w:r w:rsidRPr="00C17C15">
        <w:rPr>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B910D7">
        <w:rPr>
          <w:b/>
          <w:szCs w:val="22"/>
        </w:rPr>
        <w:t>December 1, 201</w:t>
      </w:r>
      <w:r w:rsidR="00B910D7" w:rsidRPr="00B910D7">
        <w:rPr>
          <w:b/>
          <w:szCs w:val="22"/>
        </w:rPr>
        <w:t>4</w:t>
      </w:r>
      <w:r w:rsidRPr="00B910D7">
        <w:rPr>
          <w:szCs w:val="22"/>
        </w:rPr>
        <w:t xml:space="preserve"> and of their election results by </w:t>
      </w:r>
      <w:r w:rsidRPr="00B910D7">
        <w:rPr>
          <w:b/>
          <w:szCs w:val="22"/>
        </w:rPr>
        <w:t xml:space="preserve">February </w:t>
      </w:r>
      <w:r w:rsidR="00B910D7" w:rsidRPr="00B910D7">
        <w:rPr>
          <w:b/>
          <w:szCs w:val="22"/>
        </w:rPr>
        <w:t>2</w:t>
      </w:r>
      <w:r w:rsidRPr="00B910D7">
        <w:rPr>
          <w:b/>
          <w:szCs w:val="22"/>
        </w:rPr>
        <w:t>, 201</w:t>
      </w:r>
      <w:r w:rsidR="00B910D7" w:rsidRPr="00B910D7">
        <w:rPr>
          <w:b/>
          <w:szCs w:val="22"/>
        </w:rPr>
        <w:t>5</w:t>
      </w:r>
      <w:r w:rsidRPr="00B910D7">
        <w:rPr>
          <w:szCs w:val="22"/>
        </w:rPr>
        <w:t>.</w:t>
      </w:r>
    </w:p>
    <w:p w:rsidR="001A433D" w:rsidRDefault="001A433D" w:rsidP="001A433D">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0124A3" w:rsidRDefault="000124A3" w:rsidP="000124A3">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t>requesting that your unit give consideration to the creation of term limits for your elected faculty senators.</w:t>
      </w:r>
    </w:p>
    <w:p w:rsidR="007033C1" w:rsidRPr="00FA1E94" w:rsidRDefault="007033C1" w:rsidP="001A433D">
      <w:pPr>
        <w:rPr>
          <w:szCs w:val="22"/>
        </w:rPr>
      </w:pPr>
    </w:p>
    <w:sectPr w:rsidR="007033C1" w:rsidRPr="00FA1E94"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05A74"/>
    <w:rsid w:val="000124A3"/>
    <w:rsid w:val="000262A1"/>
    <w:rsid w:val="00062655"/>
    <w:rsid w:val="0009308F"/>
    <w:rsid w:val="00104E34"/>
    <w:rsid w:val="00121CF9"/>
    <w:rsid w:val="00132C4F"/>
    <w:rsid w:val="00155E07"/>
    <w:rsid w:val="001A39BF"/>
    <w:rsid w:val="001A433D"/>
    <w:rsid w:val="001D772A"/>
    <w:rsid w:val="00266E4D"/>
    <w:rsid w:val="00290E0E"/>
    <w:rsid w:val="002F6BB8"/>
    <w:rsid w:val="00325A38"/>
    <w:rsid w:val="00340464"/>
    <w:rsid w:val="0035090B"/>
    <w:rsid w:val="003B2F6D"/>
    <w:rsid w:val="00484CC2"/>
    <w:rsid w:val="0056403C"/>
    <w:rsid w:val="0057639E"/>
    <w:rsid w:val="006F59A4"/>
    <w:rsid w:val="007033C1"/>
    <w:rsid w:val="00706ECE"/>
    <w:rsid w:val="00711D9E"/>
    <w:rsid w:val="00780DA2"/>
    <w:rsid w:val="007C716F"/>
    <w:rsid w:val="00862337"/>
    <w:rsid w:val="00877F91"/>
    <w:rsid w:val="008D6A4D"/>
    <w:rsid w:val="008D77C3"/>
    <w:rsid w:val="008E2718"/>
    <w:rsid w:val="008F509B"/>
    <w:rsid w:val="009750B7"/>
    <w:rsid w:val="009C5DC1"/>
    <w:rsid w:val="00A35B21"/>
    <w:rsid w:val="00A824B5"/>
    <w:rsid w:val="00AA57F3"/>
    <w:rsid w:val="00B910D7"/>
    <w:rsid w:val="00B920BD"/>
    <w:rsid w:val="00BF4072"/>
    <w:rsid w:val="00C17C15"/>
    <w:rsid w:val="00C90FF0"/>
    <w:rsid w:val="00C97B86"/>
    <w:rsid w:val="00CC7E55"/>
    <w:rsid w:val="00D61476"/>
    <w:rsid w:val="00DF05DC"/>
    <w:rsid w:val="00FB17AE"/>
    <w:rsid w:val="00FE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6207</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John Swinton</cp:lastModifiedBy>
  <cp:revision>5</cp:revision>
  <cp:lastPrinted>2014-10-21T14:01:00Z</cp:lastPrinted>
  <dcterms:created xsi:type="dcterms:W3CDTF">2014-10-21T15:26:00Z</dcterms:created>
  <dcterms:modified xsi:type="dcterms:W3CDTF">2014-10-22T15:29:00Z</dcterms:modified>
</cp:coreProperties>
</file>