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212121"/>
          <w:sz w:val="24"/>
          <w:szCs w:val="24"/>
        </w:rPr>
        <w:pict>
          <v:rect id="_x0000_i1025" style="width:458.65pt;height:1.5pt" o:hrpct="980" o:hralign="center" o:hrstd="t" o:hr="t" fillcolor="#a0a0a0" stroked="f"/>
        </w:pic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3572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572AA">
        <w:rPr>
          <w:rFonts w:ascii="Calibri" w:eastAsia="Times New Roman" w:hAnsi="Calibri" w:cs="Times New Roman"/>
          <w:color w:val="000000"/>
        </w:rPr>
        <w:t>Lyndall</w:t>
      </w:r>
      <w:proofErr w:type="spellEnd"/>
      <w:r w:rsidRPr="003572A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3572AA">
        <w:rPr>
          <w:rFonts w:ascii="Calibri" w:eastAsia="Times New Roman" w:hAnsi="Calibri" w:cs="Times New Roman"/>
          <w:color w:val="000000"/>
        </w:rPr>
        <w:t>Muschell</w:t>
      </w:r>
      <w:proofErr w:type="spellEnd"/>
      <w:r w:rsidRPr="003572AA">
        <w:rPr>
          <w:rFonts w:ascii="Calibri" w:eastAsia="Times New Roman" w:hAnsi="Calibri" w:cs="Times New Roman"/>
          <w:color w:val="000000"/>
        </w:rPr>
        <w:br/>
      </w:r>
      <w:r w:rsidRPr="003572AA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3572AA">
        <w:rPr>
          <w:rFonts w:ascii="Calibri" w:eastAsia="Times New Roman" w:hAnsi="Calibri" w:cs="Times New Roman"/>
          <w:color w:val="000000"/>
        </w:rPr>
        <w:t xml:space="preserve"> Friday, January 9, 2015 4:17 PM</w:t>
      </w:r>
      <w:r w:rsidRPr="003572AA">
        <w:rPr>
          <w:rFonts w:ascii="Calibri" w:eastAsia="Times New Roman" w:hAnsi="Calibri" w:cs="Times New Roman"/>
          <w:color w:val="000000"/>
        </w:rPr>
        <w:br/>
      </w:r>
      <w:r w:rsidRPr="003572AA">
        <w:rPr>
          <w:rFonts w:ascii="Calibri" w:eastAsia="Times New Roman" w:hAnsi="Calibri" w:cs="Times New Roman"/>
          <w:b/>
          <w:bCs/>
          <w:color w:val="000000"/>
        </w:rPr>
        <w:t>To:</w:t>
      </w:r>
      <w:r w:rsidRPr="003572AA">
        <w:rPr>
          <w:rFonts w:ascii="Calibri" w:eastAsia="Times New Roman" w:hAnsi="Calibri" w:cs="Times New Roman"/>
          <w:color w:val="000000"/>
        </w:rPr>
        <w:t xml:space="preserve"> John Swinton</w:t>
      </w:r>
      <w:r w:rsidRPr="003572AA">
        <w:rPr>
          <w:rFonts w:ascii="Calibri" w:eastAsia="Times New Roman" w:hAnsi="Calibri" w:cs="Times New Roman"/>
          <w:color w:val="000000"/>
        </w:rPr>
        <w:br/>
      </w:r>
      <w:r w:rsidRPr="003572AA">
        <w:rPr>
          <w:rFonts w:ascii="Calibri" w:eastAsia="Times New Roman" w:hAnsi="Calibri" w:cs="Times New Roman"/>
          <w:b/>
          <w:bCs/>
          <w:color w:val="000000"/>
        </w:rPr>
        <w:t>Cc:</w:t>
      </w:r>
      <w:r w:rsidRPr="003572AA">
        <w:rPr>
          <w:rFonts w:ascii="Calibri" w:eastAsia="Times New Roman" w:hAnsi="Calibri" w:cs="Times New Roman"/>
          <w:color w:val="000000"/>
        </w:rPr>
        <w:t xml:space="preserve"> Craig Smith; </w:t>
      </w:r>
      <w:proofErr w:type="gramStart"/>
      <w:r w:rsidRPr="003572AA">
        <w:rPr>
          <w:rFonts w:ascii="Calibri" w:eastAsia="Times New Roman" w:hAnsi="Calibri" w:cs="Times New Roman"/>
          <w:color w:val="000000"/>
        </w:rPr>
        <w:t>craig</w:t>
      </w:r>
      <w:proofErr w:type="gramEnd"/>
      <w:r w:rsidRPr="003572AA">
        <w:rPr>
          <w:rFonts w:ascii="Calibri" w:eastAsia="Times New Roman" w:hAnsi="Calibri" w:cs="Times New Roman"/>
          <w:color w:val="000000"/>
        </w:rPr>
        <w:t xml:space="preserve"> turner</w:t>
      </w:r>
      <w:r w:rsidRPr="003572AA">
        <w:rPr>
          <w:rFonts w:ascii="Calibri" w:eastAsia="Times New Roman" w:hAnsi="Calibri" w:cs="Times New Roman"/>
          <w:color w:val="000000"/>
        </w:rPr>
        <w:br/>
      </w:r>
      <w:r w:rsidRPr="003572AA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3572AA">
        <w:rPr>
          <w:rFonts w:ascii="Calibri" w:eastAsia="Times New Roman" w:hAnsi="Calibri" w:cs="Times New Roman"/>
          <w:color w:val="000000"/>
        </w:rPr>
        <w:t xml:space="preserve"> RE: Senator Election Procedures</w:t>
      </w:r>
      <w:r w:rsidRPr="003572A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1F497D"/>
          <w:sz w:val="24"/>
          <w:szCs w:val="24"/>
        </w:rPr>
        <w:t>Hi John,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Below are the procedures for the </w:t>
      </w:r>
      <w:proofErr w:type="spellStart"/>
      <w:r w:rsidRPr="003572AA">
        <w:rPr>
          <w:rFonts w:ascii="Times New Roman" w:eastAsia="Times New Roman" w:hAnsi="Times New Roman" w:cs="Times New Roman"/>
          <w:color w:val="1F497D"/>
          <w:sz w:val="24"/>
          <w:szCs w:val="24"/>
        </w:rPr>
        <w:t>CoE</w:t>
      </w:r>
      <w:proofErr w:type="spellEnd"/>
      <w:r w:rsidRPr="003572AA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These were voted on and approved by faculty at the end of fall semester. 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Proposed </w:t>
      </w:r>
      <w:proofErr w:type="spellStart"/>
      <w:r w:rsidRPr="0035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CoE</w:t>
      </w:r>
      <w:proofErr w:type="spellEnd"/>
      <w:r w:rsidRPr="0035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Senate Elections Procedures 2014-2015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2014-2015 academic year, </w:t>
      </w:r>
      <w:proofErr w:type="spellStart"/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>CoE</w:t>
      </w:r>
      <w:proofErr w:type="spellEnd"/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Senators will be chosen based on the current departmental structure. Each of the two departments will nominate and elect two Senators to represent the department while the remaining Senator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be elected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at-large.</w:t>
      </w:r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vacancies come, the nominations will be solicited from the representative department (if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slot is departmental) or from</w:t>
      </w:r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Corps of Instruction by the Dean (if the slot is an at-large position).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Nominations will be presented to the faculty at the January </w:t>
      </w:r>
      <w:proofErr w:type="spellStart"/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>CoE</w:t>
      </w:r>
      <w:proofErr w:type="spellEnd"/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 Nominations from the floor will also be accepted, as long as they conform to the departmental or at-large requirements.</w:t>
      </w:r>
      <w:bookmarkStart w:id="0" w:name="_GoBack"/>
      <w:bookmarkEnd w:id="0"/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000000"/>
          <w:sz w:val="24"/>
          <w:szCs w:val="24"/>
        </w:rPr>
        <w:t>Voting by Corps of Instruction faculty through secret ballot will be conducted if there are multiple nominations for the same slot. If there is a single nomination for a slot, vote by acclamation will be allowed.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Lyndall</w:t>
      </w:r>
      <w:proofErr w:type="spellEnd"/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 xml:space="preserve"> </w:t>
      </w:r>
      <w:proofErr w:type="spellStart"/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Muschell</w:t>
      </w:r>
      <w:proofErr w:type="spellEnd"/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 xml:space="preserve">, </w:t>
      </w:r>
      <w:proofErr w:type="spellStart"/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Ed.D</w:t>
      </w:r>
      <w:proofErr w:type="spellEnd"/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.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 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Professor, Early Childhood Education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 xml:space="preserve">John H. </w:t>
      </w:r>
      <w:proofErr w:type="spellStart"/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Lounsbury</w:t>
      </w:r>
      <w:proofErr w:type="spellEnd"/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 xml:space="preserve"> College of Education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CBX 071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Georgia College &amp; State University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Milledgeville, GA 31061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 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 xml:space="preserve">Email: </w:t>
      </w:r>
      <w:hyperlink r:id="rId5" w:history="1">
        <w:r w:rsidRPr="003572AA">
          <w:rPr>
            <w:rFonts w:ascii="Brush Script Std" w:eastAsia="Times New Roman" w:hAnsi="Brush Script Std" w:cs="Times New Roman"/>
            <w:color w:val="0563C1"/>
            <w:sz w:val="24"/>
            <w:szCs w:val="24"/>
            <w:u w:val="single"/>
          </w:rPr>
          <w:t>lyndall.muschell@gcsu.edu</w:t>
        </w:r>
      </w:hyperlink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 xml:space="preserve"> 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Office: 478-445-1909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Brush Script Std" w:eastAsia="Times New Roman" w:hAnsi="Brush Script Std" w:cs="Times New Roman"/>
          <w:color w:val="1F497D"/>
          <w:sz w:val="24"/>
          <w:szCs w:val="24"/>
        </w:rPr>
        <w:t>Fax: 478-445-6695</w:t>
      </w:r>
    </w:p>
    <w:p w:rsidR="003572AA" w:rsidRPr="003572AA" w:rsidRDefault="003572AA" w:rsidP="00357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572AA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5C2233" w:rsidRDefault="005C2233" w:rsidP="003572AA">
      <w:pPr>
        <w:spacing w:after="0"/>
      </w:pPr>
    </w:p>
    <w:sectPr w:rsidR="005C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AA"/>
    <w:rsid w:val="003572AA"/>
    <w:rsid w:val="005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8052E-3F38-4A91-A70D-7D3FA812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7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yndall.muschell@g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7C5D-C598-41D5-90FF-067CA5F3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1</cp:revision>
  <dcterms:created xsi:type="dcterms:W3CDTF">2015-01-09T21:50:00Z</dcterms:created>
  <dcterms:modified xsi:type="dcterms:W3CDTF">2015-01-09T21:52:00Z</dcterms:modified>
</cp:coreProperties>
</file>