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2" w:rsidRPr="003F3D47" w:rsidRDefault="00036D02" w:rsidP="0003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3D47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="00611A4F" w:rsidRPr="003F3D47">
        <w:rPr>
          <w:rFonts w:ascii="Times New Roman" w:eastAsia="Times New Roman" w:hAnsi="Times New Roman" w:cs="Times New Roman"/>
          <w:sz w:val="24"/>
          <w:szCs w:val="24"/>
        </w:rPr>
        <w:t xml:space="preserve"> Add </w:t>
      </w:r>
      <w:r w:rsidRPr="003F3D47">
        <w:rPr>
          <w:rFonts w:ascii="Times New Roman" w:eastAsia="Times New Roman" w:hAnsi="Times New Roman" w:cs="Times New Roman"/>
          <w:sz w:val="24"/>
          <w:szCs w:val="24"/>
        </w:rPr>
        <w:t xml:space="preserve">12-Month Pay </w:t>
      </w:r>
      <w:r w:rsidR="00611A4F" w:rsidRPr="003F3D47">
        <w:rPr>
          <w:rFonts w:ascii="Times New Roman" w:eastAsia="Times New Roman" w:hAnsi="Times New Roman" w:cs="Times New Roman"/>
          <w:sz w:val="24"/>
          <w:szCs w:val="24"/>
        </w:rPr>
        <w:t xml:space="preserve">as an </w:t>
      </w:r>
      <w:r w:rsidRPr="00AD09A2">
        <w:rPr>
          <w:rFonts w:ascii="Times New Roman" w:eastAsia="Times New Roman" w:hAnsi="Times New Roman" w:cs="Times New Roman"/>
          <w:sz w:val="24"/>
          <w:szCs w:val="24"/>
          <w:u w:val="single"/>
        </w:rPr>
        <w:t>Option</w:t>
      </w:r>
      <w:r w:rsidRPr="003F3D47">
        <w:rPr>
          <w:rFonts w:ascii="Times New Roman" w:eastAsia="Times New Roman" w:hAnsi="Times New Roman" w:cs="Times New Roman"/>
          <w:sz w:val="24"/>
          <w:szCs w:val="24"/>
        </w:rPr>
        <w:t xml:space="preserve"> for Corps of Instruction Faculty with Academic Year</w:t>
      </w:r>
      <w:r w:rsid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D47">
        <w:rPr>
          <w:rFonts w:ascii="Times New Roman" w:eastAsia="Times New Roman" w:hAnsi="Times New Roman" w:cs="Times New Roman"/>
          <w:sz w:val="24"/>
          <w:szCs w:val="24"/>
        </w:rPr>
        <w:t>Contracts</w:t>
      </w:r>
    </w:p>
    <w:p w:rsidR="00036D02" w:rsidRPr="00036D02" w:rsidRDefault="00036D02" w:rsidP="00AD0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RPIPC would like to find out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Corps of Instruction faculty who have an academic year contract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>August 1 to early May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would like to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option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annualizing their pay (i.e. receive 1/12 of 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the annual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month 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11A4F"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>12 months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>in addition to the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 existing pay option (i.e. receive 1/10 of the annual salary each month for 10 months)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If there is sufficient interest, RPIPC will contact 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USG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schools </w:t>
      </w:r>
      <w:r w:rsidR="00611A4F"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gather more concrete information on the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 xml:space="preserve">underlying issues (tax implications, retirement benefits, compliance with </w:t>
      </w:r>
      <w:proofErr w:type="spellStart"/>
      <w:r w:rsidR="003F3D47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="003F3D47">
        <w:rPr>
          <w:rFonts w:ascii="Times New Roman" w:eastAsia="Times New Roman" w:hAnsi="Times New Roman" w:cs="Times New Roman"/>
          <w:sz w:val="24"/>
          <w:szCs w:val="24"/>
        </w:rPr>
        <w:t xml:space="preserve"> Policy and state of Georgia law, etc.)</w:t>
      </w:r>
      <w:r w:rsidR="003F3D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6D02" w:rsidRPr="00036D02" w:rsidRDefault="00036D02" w:rsidP="00AD0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F40B0B">
        <w:rPr>
          <w:rFonts w:ascii="Times New Roman" w:eastAsia="Times New Roman" w:hAnsi="Times New Roman" w:cs="Times New Roman"/>
          <w:b/>
          <w:bCs/>
          <w:sz w:val="24"/>
          <w:szCs w:val="24"/>
        </w:rPr>
        <w:t>proposal: Adding a</w:t>
      </w:r>
      <w:r w:rsidR="00611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12-month pay option</w:t>
      </w:r>
      <w:r w:rsidRPr="00036D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6D02" w:rsidRDefault="00611A4F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Corps of Instruction faculty who have an academic year contract (August 1 to early May) </w:t>
      </w:r>
      <w:r w:rsidR="00AD09A2" w:rsidRPr="00AD09A2">
        <w:rPr>
          <w:rFonts w:ascii="Times New Roman" w:eastAsia="Times New Roman" w:hAnsi="Times New Roman" w:cs="Times New Roman"/>
          <w:color w:val="FF0000"/>
          <w:sz w:val="24"/>
          <w:szCs w:val="24"/>
          <w:rPrChange w:id="1" w:author="Maureen Horgan" w:date="2013-11-11T11:23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would be </w:t>
      </w:r>
      <w:r w:rsidR="00036D02">
        <w:rPr>
          <w:rFonts w:ascii="Times New Roman" w:eastAsia="Times New Roman" w:hAnsi="Times New Roman" w:cs="Times New Roman"/>
          <w:sz w:val="24"/>
          <w:szCs w:val="24"/>
        </w:rPr>
        <w:t xml:space="preserve">able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annually select from </w:t>
      </w:r>
      <w:r w:rsidR="00036D02">
        <w:rPr>
          <w:rFonts w:ascii="Times New Roman" w:eastAsia="Times New Roman" w:hAnsi="Times New Roman" w:cs="Times New Roman"/>
          <w:sz w:val="24"/>
          <w:szCs w:val="24"/>
        </w:rPr>
        <w:t>two payment</w:t>
      </w:r>
      <w:r w:rsidR="00036D02"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D02" w:rsidRPr="00036D02">
        <w:rPr>
          <w:rFonts w:ascii="Times New Roman" w:eastAsia="Times New Roman" w:hAnsi="Times New Roman" w:cs="Times New Roman"/>
          <w:b/>
          <w:bCs/>
          <w:sz w:val="24"/>
          <w:szCs w:val="24"/>
        </w:rPr>
        <w:t>option</w:t>
      </w:r>
      <w:r w:rsidR="00036D02" w:rsidRPr="00AD09A2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036D02" w:rsidRPr="00AD09A2" w:rsidRDefault="00611A4F" w:rsidP="00AD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sz w:val="24"/>
          <w:szCs w:val="24"/>
        </w:rPr>
        <w:t>receive 1/10 of the annual salary each month for 10 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month pay option)</w:t>
      </w:r>
    </w:p>
    <w:p w:rsidR="00611A4F" w:rsidRPr="00AD09A2" w:rsidRDefault="00611A4F" w:rsidP="00AD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 1/12 of the annual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>
        <w:rPr>
          <w:rFonts w:ascii="Times New Roman" w:eastAsia="Times New Roman" w:hAnsi="Times New Roman" w:cs="Times New Roman"/>
          <w:sz w:val="24"/>
          <w:szCs w:val="24"/>
        </w:rPr>
        <w:t>each month for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12 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 month pay option)</w:t>
      </w:r>
    </w:p>
    <w:p w:rsidR="00036D02" w:rsidRPr="00036D02" w:rsidRDefault="00036D02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D02" w:rsidRPr="00036D02" w:rsidRDefault="00611A4F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What’s prevented this from happening to this po</w:t>
      </w:r>
      <w:r w:rsidR="00B82CD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nt?</w:t>
      </w:r>
      <w:r w:rsidR="00AD0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D09A2" w:rsidRPr="00AD09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PrChange w:id="2" w:author="Maureen Horgan" w:date="2013-11-11T11:24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rPrChange>
        </w:rPr>
        <w:t>We have been told:</w:t>
      </w:r>
    </w:p>
    <w:p w:rsidR="00036D02" w:rsidRPr="00AD09A2" w:rsidRDefault="00036D02" w:rsidP="00AD0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1A4F" w:rsidRPr="00AD09A2">
        <w:rPr>
          <w:rFonts w:ascii="Times New Roman" w:eastAsia="Times New Roman" w:hAnsi="Times New Roman" w:cs="Times New Roman"/>
          <w:sz w:val="24"/>
          <w:szCs w:val="24"/>
        </w:rPr>
        <w:t xml:space="preserve">payroll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software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(ADP) </w:t>
      </w:r>
      <w:r w:rsidR="00611A4F" w:rsidRPr="00AD09A2">
        <w:rPr>
          <w:rFonts w:ascii="Times New Roman" w:eastAsia="Times New Roman" w:hAnsi="Times New Roman" w:cs="Times New Roman"/>
          <w:sz w:val="24"/>
          <w:szCs w:val="24"/>
        </w:rPr>
        <w:t xml:space="preserve">doesn’t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this pay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 option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 (the software may be changing)</w:t>
      </w:r>
    </w:p>
    <w:p w:rsidR="00B82CDF" w:rsidRPr="00AD09A2" w:rsidRDefault="00611A4F" w:rsidP="00AD0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Doing so violates state of Georgia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>law and Board of Regents policy (at least in 2005)</w:t>
      </w:r>
    </w:p>
    <w:p w:rsidR="00B82CDF" w:rsidRDefault="00B82CDF" w:rsidP="00AD09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Tax Penalties</w:t>
      </w:r>
    </w:p>
    <w:p w:rsidR="00B82CDF" w:rsidRDefault="00B82CDF" w:rsidP="00AD0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 in compliance with</w:t>
      </w:r>
      <w:r w:rsidR="00036D02" w:rsidRPr="00AD09A2">
        <w:rPr>
          <w:rFonts w:ascii="Times New Roman" w:eastAsia="Times New Roman" w:hAnsi="Times New Roman" w:cs="Times New Roman"/>
          <w:sz w:val="24"/>
          <w:szCs w:val="24"/>
        </w:rPr>
        <w:t xml:space="preserve"> IRS 409A,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is the possibility of a </w:t>
      </w:r>
      <w:r w:rsidR="00036D02" w:rsidRPr="00AD09A2"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 </w:t>
      </w:r>
      <w:r w:rsidR="00036D02" w:rsidRPr="00AD09A2">
        <w:rPr>
          <w:rFonts w:ascii="Times New Roman" w:eastAsia="Times New Roman" w:hAnsi="Times New Roman" w:cs="Times New Roman"/>
          <w:sz w:val="24"/>
          <w:szCs w:val="24"/>
        </w:rPr>
        <w:t xml:space="preserve">penalty, BUT, if </w:t>
      </w:r>
      <w:r>
        <w:rPr>
          <w:rFonts w:ascii="Times New Roman" w:eastAsia="Times New Roman" w:hAnsi="Times New Roman" w:cs="Times New Roman"/>
          <w:sz w:val="24"/>
          <w:szCs w:val="24"/>
        </w:rPr>
        <w:t>compliance with IRS</w:t>
      </w:r>
      <w:r w:rsidR="00036D02" w:rsidRPr="00AD09A2">
        <w:rPr>
          <w:rFonts w:ascii="Times New Roman" w:eastAsia="Times New Roman" w:hAnsi="Times New Roman" w:cs="Times New Roman"/>
          <w:sz w:val="24"/>
          <w:szCs w:val="24"/>
        </w:rPr>
        <w:t xml:space="preserve"> 409A non-qualified deferred compensation, there would be no tax penalty. </w:t>
      </w:r>
    </w:p>
    <w:p w:rsidR="00B82CDF" w:rsidRDefault="007F63F2" w:rsidP="00AD0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82CDF" w:rsidRPr="00164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http://www.irs.gov/uac/Frequently-Asked-Questions:-Sec.-409A-and-Deferred-Compensation</w:t>
        </w:r>
      </w:hyperlink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2CDF" w:rsidRPr="00AD09A2" w:rsidRDefault="00036D02" w:rsidP="00AD09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may wish to consult an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accountant </w:t>
      </w:r>
      <w:r w:rsidR="00B82CDF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>details on their particular circumstances.</w:t>
      </w:r>
    </w:p>
    <w:p w:rsidR="00036D02" w:rsidRPr="003F3D47" w:rsidRDefault="00037801" w:rsidP="00AD0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hAnsi="Times New Roman" w:cs="Times New Roman"/>
          <w:b/>
          <w:sz w:val="24"/>
          <w:szCs w:val="24"/>
        </w:rPr>
        <w:t>University of Georgia Implemented this Option</w:t>
      </w:r>
      <w:r w:rsidR="00036D02" w:rsidRPr="003F3D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6D02" w:rsidRPr="00AD09A2" w:rsidRDefault="00AD09A2" w:rsidP="00AD09A2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color w:val="FF0000"/>
          <w:sz w:val="24"/>
          <w:szCs w:val="24"/>
          <w:rPrChange w:id="3" w:author="Maureen Horgan" w:date="2013-11-11T11:24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From </w:t>
      </w:r>
      <w:r w:rsidR="00036D02" w:rsidRPr="00AD09A2">
        <w:rPr>
          <w:rFonts w:ascii="Times New Roman" w:eastAsia="Times New Roman" w:hAnsi="Times New Roman" w:cs="Times New Roman"/>
          <w:i/>
          <w:color w:val="FF0000"/>
          <w:sz w:val="24"/>
          <w:szCs w:val="24"/>
          <w:rPrChange w:id="4" w:author="Maureen Horgan" w:date="2013-11-11T11:24:00Z">
            <w:rPr>
              <w:rFonts w:ascii="Times New Roman" w:eastAsia="Times New Roman" w:hAnsi="Times New Roman" w:cs="Times New Roman"/>
              <w:i/>
              <w:sz w:val="24"/>
              <w:szCs w:val="24"/>
            </w:rPr>
          </w:rPrChange>
        </w:rPr>
        <w:t>Columns</w:t>
      </w:r>
      <w:r w:rsidR="00036D02" w:rsidRPr="00AD09A2">
        <w:rPr>
          <w:rFonts w:ascii="Times New Roman" w:eastAsia="Times New Roman" w:hAnsi="Times New Roman" w:cs="Times New Roman"/>
          <w:color w:val="FF0000"/>
          <w:sz w:val="24"/>
          <w:szCs w:val="24"/>
          <w:rPrChange w:id="5" w:author="Maureen Horgan" w:date="2013-11-11T11:24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, </w:t>
      </w:r>
      <w:r w:rsidR="00036D02" w:rsidRPr="00AD09A2">
        <w:rPr>
          <w:rFonts w:ascii="Times New Roman" w:eastAsia="Times New Roman" w:hAnsi="Times New Roman" w:cs="Times New Roman"/>
          <w:sz w:val="24"/>
          <w:szCs w:val="24"/>
        </w:rPr>
        <w:t>the Online Newspaper for the University of Georgia Community, December 10, 2007</w:t>
      </w:r>
    </w:p>
    <w:p w:rsidR="00036D02" w:rsidRPr="00AD09A2" w:rsidRDefault="00036D02" w:rsidP="00AD09A2">
      <w:pPr>
        <w:pStyle w:val="ListParagraph"/>
        <w:numPr>
          <w:ilvl w:val="1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In 2006, UGA 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aculty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 xml:space="preserve">who were paid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on the academic year (9-month) 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ontract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09A2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 given the option to get paid 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ver</w:t>
      </w:r>
      <w:r w:rsidR="00037801" w:rsidRP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>12 months.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>Unfor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seen negative consequences included </w:t>
      </w:r>
      <w:r w:rsidR="00AD09A2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reductions to retirement </w:t>
      </w:r>
      <w:proofErr w:type="gramStart"/>
      <w:r w:rsidRPr="00AD09A2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AD09A2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AD09A2" w:rsidRP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D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A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D09A2">
        <w:rPr>
          <w:rFonts w:ascii="Times New Roman" w:eastAsia="Times New Roman" w:hAnsi="Times New Roman" w:cs="Times New Roman"/>
          <w:sz w:val="24"/>
          <w:szCs w:val="24"/>
        </w:rPr>
        <w:t>potential tax penalties due to deferred income</w:t>
      </w:r>
      <w:r w:rsidR="00AD09A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037801" w:rsidRPr="00AD09A2" w:rsidRDefault="00036D02" w:rsidP="00AD09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A2">
        <w:rPr>
          <w:rFonts w:ascii="Times New Roman" w:eastAsia="Times New Roman" w:hAnsi="Times New Roman" w:cs="Times New Roman"/>
          <w:sz w:val="24"/>
          <w:szCs w:val="24"/>
        </w:rPr>
        <w:t>Beginning in 2008, UGA paid faculty on a 10-month salary and they had the option of deferring (saving) a portion of the paycheck to a credit union account.</w:t>
      </w:r>
    </w:p>
    <w:p w:rsidR="00036D02" w:rsidRPr="00AD09A2" w:rsidRDefault="00037801" w:rsidP="00AD09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Details: </w:t>
      </w:r>
      <w:hyperlink r:id="rId8" w:history="1">
        <w:r w:rsidR="00036D02" w:rsidRPr="00AD0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http://columns.uga.edu/news/article/10-month-contract-faculty/</w:t>
        </w:r>
      </w:hyperlink>
    </w:p>
    <w:p w:rsidR="00036D02" w:rsidRPr="00036D02" w:rsidRDefault="00036D02" w:rsidP="00AD09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02">
        <w:rPr>
          <w:rFonts w:ascii="Times New Roman" w:eastAsia="Times New Roman" w:hAnsi="Times New Roman" w:cs="Times New Roman"/>
          <w:b/>
          <w:bCs/>
          <w:sz w:val="24"/>
          <w:szCs w:val="24"/>
        </w:rPr>
        <w:t>Another school that is doing this:</w:t>
      </w:r>
    </w:p>
    <w:p w:rsidR="00036D02" w:rsidRPr="00AD09A2" w:rsidRDefault="00037801" w:rsidP="00AD09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Wayne State University (Michigan) </w:t>
      </w:r>
      <w:hyperlink r:id="rId9" w:history="1">
        <w:r w:rsidR="00036D02" w:rsidRPr="00AD0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http://fisops.wayne.edu/payroll/deferred_compensation_qa.pdf</w:t>
        </w:r>
      </w:hyperlink>
    </w:p>
    <w:p w:rsidR="00036D02" w:rsidRPr="00036D02" w:rsidRDefault="00036D02" w:rsidP="0003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02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on survey:</w:t>
      </w:r>
    </w:p>
    <w:p w:rsidR="00036D02" w:rsidRPr="00AD09A2" w:rsidRDefault="00037801" w:rsidP="0003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While maintaining the existing</w:t>
      </w:r>
      <w:r w:rsidR="00036D02" w:rsidRPr="00AD09A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10-month </w:t>
      </w:r>
      <w:r w:rsidR="003F3D4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pay </w:t>
      </w:r>
      <w:r w:rsidR="00036D02" w:rsidRPr="00AD09A2">
        <w:rPr>
          <w:rFonts w:ascii="Times New Roman" w:eastAsia="Times New Roman" w:hAnsi="Times New Roman" w:cs="Times New Roman"/>
          <w:smallCaps/>
          <w:sz w:val="24"/>
          <w:szCs w:val="24"/>
        </w:rPr>
        <w:t>option,</w:t>
      </w:r>
    </w:p>
    <w:p w:rsidR="00036D02" w:rsidRPr="00036D02" w:rsidRDefault="00036D02" w:rsidP="0003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Would you support adding a 12-month pay option for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>faculty with academic year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>contracts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801" w:rsidRPr="00036D02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6D02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037801" w:rsidRDefault="003F3D47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036D02" w:rsidRPr="00036D02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select the 12-month pay option if it were available?</w:t>
      </w:r>
    </w:p>
    <w:p w:rsidR="00037801" w:rsidRPr="00037801" w:rsidRDefault="003F3D47" w:rsidP="00AD09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Yes, I d</w:t>
      </w:r>
      <w:r w:rsidR="00037801" w:rsidRPr="00037801">
        <w:rPr>
          <w:rFonts w:ascii="Times New Roman" w:eastAsia="Times New Roman" w:hAnsi="Times New Roman" w:cs="Times New Roman"/>
          <w:sz w:val="24"/>
          <w:szCs w:val="24"/>
        </w:rPr>
        <w:t xml:space="preserve">efinitely </w:t>
      </w:r>
      <w:r w:rsidR="00037801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7801" w:rsidRPr="00037801"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801" w:rsidRPr="00AD09A2" w:rsidRDefault="003F3D47" w:rsidP="00AD09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Maybe, I’d need to educate myself on the details before deciding.</w:t>
      </w:r>
    </w:p>
    <w:p w:rsidR="00037801" w:rsidRDefault="003F3D47" w:rsidP="00AD09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No, I definitely would not.</w:t>
      </w:r>
    </w:p>
    <w:p w:rsidR="003F3D47" w:rsidRDefault="003F3D47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47" w:rsidRDefault="00D829DF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OPTIONAL: Use the text box to </w:t>
      </w:r>
      <w:r w:rsidR="003F3D47">
        <w:rPr>
          <w:rFonts w:ascii="Times New Roman" w:eastAsia="Times New Roman" w:hAnsi="Times New Roman" w:cs="Times New Roman"/>
          <w:sz w:val="24"/>
          <w:szCs w:val="24"/>
        </w:rPr>
        <w:t>share your thoughts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 the relevant issues that merit further research</w:t>
      </w:r>
    </w:p>
    <w:p w:rsidR="003F3D47" w:rsidRPr="00AD09A2" w:rsidRDefault="003F3D47" w:rsidP="00AD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Box and Limit feedback to 400 characters</w:t>
      </w:r>
      <w:r w:rsidR="00D829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 </w:t>
      </w:r>
      <w:r w:rsidR="00D829DF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some cap on the length of the response</w:t>
      </w:r>
      <w:r w:rsidR="00D82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6" w:rsidRPr="00AD09A2" w:rsidRDefault="00036D02" w:rsidP="00AD09A2">
      <w:pPr>
        <w:spacing w:before="100" w:beforeAutospacing="1" w:after="100" w:afterAutospacing="1" w:line="240" w:lineRule="auto"/>
        <w:rPr>
          <w:color w:val="00B0F0"/>
        </w:rPr>
      </w:pPr>
      <w:r w:rsidRPr="00AD09A2">
        <w:rPr>
          <w:rFonts w:ascii="Times New Roman" w:eastAsia="Times New Roman" w:hAnsi="Times New Roman" w:cs="Times New Roman"/>
          <w:color w:val="00B0F0"/>
          <w:sz w:val="24"/>
          <w:szCs w:val="24"/>
        </w:rPr>
        <w:t>Link to survey</w:t>
      </w:r>
    </w:p>
    <w:sectPr w:rsidR="00C97576" w:rsidRPr="00AD09A2" w:rsidSect="00AD0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687"/>
    <w:multiLevelType w:val="hybridMultilevel"/>
    <w:tmpl w:val="422C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54BD"/>
    <w:multiLevelType w:val="hybridMultilevel"/>
    <w:tmpl w:val="5344E01A"/>
    <w:lvl w:ilvl="0" w:tplc="0010E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B81"/>
    <w:multiLevelType w:val="hybridMultilevel"/>
    <w:tmpl w:val="9F34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F21"/>
    <w:multiLevelType w:val="hybridMultilevel"/>
    <w:tmpl w:val="B81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2"/>
    <w:rsid w:val="00036D02"/>
    <w:rsid w:val="00037801"/>
    <w:rsid w:val="003F3D47"/>
    <w:rsid w:val="00611A4F"/>
    <w:rsid w:val="007F63F2"/>
    <w:rsid w:val="00AD09A2"/>
    <w:rsid w:val="00B82CDF"/>
    <w:rsid w:val="00C97576"/>
    <w:rsid w:val="00D829DF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umns.uga.edu/news/article/10-month-contract-facult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s.gov/uac/Frequently-Asked-Questions:-Sec.-409A-and-Deferred-Compens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sops.wayne.edu/payroll/deferred_compensation_q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CDA8-C6E7-4192-8023-BB613C4C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2</cp:revision>
  <cp:lastPrinted>2013-11-13T19:33:00Z</cp:lastPrinted>
  <dcterms:created xsi:type="dcterms:W3CDTF">2013-11-13T19:35:00Z</dcterms:created>
  <dcterms:modified xsi:type="dcterms:W3CDTF">2013-11-13T19:35:00Z</dcterms:modified>
</cp:coreProperties>
</file>